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E6A6" w14:textId="0F8C8137" w:rsidR="00BF1BCF" w:rsidRDefault="00BF1BCF" w:rsidP="00B44C05">
      <w:pPr>
        <w:jc w:val="center"/>
        <w:rPr>
          <w:sz w:val="40"/>
          <w:szCs w:val="40"/>
        </w:rPr>
      </w:pPr>
      <w:r w:rsidRPr="001255D7">
        <w:rPr>
          <w:rFonts w:hint="eastAsia"/>
          <w:spacing w:val="150"/>
          <w:kern w:val="0"/>
          <w:sz w:val="40"/>
          <w:szCs w:val="40"/>
          <w:fitText w:val="7400" w:id="-2035527168"/>
        </w:rPr>
        <w:t>広島市立新安佐市民病</w:t>
      </w:r>
      <w:r w:rsidRPr="001255D7">
        <w:rPr>
          <w:rFonts w:hint="eastAsia"/>
          <w:kern w:val="0"/>
          <w:sz w:val="40"/>
          <w:szCs w:val="40"/>
          <w:fitText w:val="7400" w:id="-2035527168"/>
        </w:rPr>
        <w:t>院</w:t>
      </w:r>
      <w:r w:rsidRPr="001255D7">
        <w:rPr>
          <w:rFonts w:hint="eastAsia"/>
          <w:sz w:val="40"/>
          <w:szCs w:val="40"/>
        </w:rPr>
        <w:t>（仮称）</w:t>
      </w:r>
    </w:p>
    <w:p w14:paraId="1C45DCFF" w14:textId="3ECB8E91" w:rsidR="001255D7" w:rsidRPr="001255D7" w:rsidRDefault="00717B9F" w:rsidP="00B44C05">
      <w:pPr>
        <w:jc w:val="center"/>
        <w:rPr>
          <w:sz w:val="40"/>
          <w:szCs w:val="40"/>
        </w:rPr>
      </w:pPr>
      <w:r w:rsidRPr="00B44C05">
        <w:rPr>
          <w:rFonts w:hint="eastAsia"/>
          <w:spacing w:val="60"/>
          <w:kern w:val="0"/>
          <w:sz w:val="40"/>
          <w:szCs w:val="40"/>
          <w:fitText w:val="8800" w:id="-1782800126"/>
        </w:rPr>
        <w:t>ハイブリッド手術室</w:t>
      </w:r>
      <w:r w:rsidR="001255D7" w:rsidRPr="00B44C05">
        <w:rPr>
          <w:rFonts w:hint="eastAsia"/>
          <w:spacing w:val="60"/>
          <w:kern w:val="0"/>
          <w:sz w:val="40"/>
          <w:szCs w:val="40"/>
          <w:fitText w:val="8800" w:id="-1782800126"/>
        </w:rPr>
        <w:t>X線血管撮影装</w:t>
      </w:r>
      <w:r w:rsidR="001255D7" w:rsidRPr="00B44C05">
        <w:rPr>
          <w:rFonts w:hint="eastAsia"/>
          <w:spacing w:val="5"/>
          <w:kern w:val="0"/>
          <w:sz w:val="40"/>
          <w:szCs w:val="40"/>
          <w:fitText w:val="8800" w:id="-1782800126"/>
        </w:rPr>
        <w:t>置</w:t>
      </w:r>
    </w:p>
    <w:p w14:paraId="6AE5DFA2" w14:textId="043778CA" w:rsidR="001255D7" w:rsidRPr="001255D7" w:rsidRDefault="001255D7" w:rsidP="00B44C05">
      <w:pPr>
        <w:jc w:val="center"/>
        <w:rPr>
          <w:sz w:val="40"/>
          <w:szCs w:val="40"/>
        </w:rPr>
      </w:pPr>
      <w:r w:rsidRPr="00B44C05">
        <w:rPr>
          <w:rFonts w:hint="eastAsia"/>
          <w:spacing w:val="850"/>
          <w:kern w:val="0"/>
          <w:sz w:val="40"/>
          <w:szCs w:val="40"/>
          <w:fitText w:val="8800" w:id="-1782799872"/>
        </w:rPr>
        <w:t>技術仕様</w:t>
      </w:r>
      <w:r w:rsidRPr="00B44C05">
        <w:rPr>
          <w:rFonts w:hint="eastAsia"/>
          <w:kern w:val="0"/>
          <w:sz w:val="40"/>
          <w:szCs w:val="40"/>
          <w:fitText w:val="8800" w:id="-1782799872"/>
        </w:rPr>
        <w:t>書</w:t>
      </w:r>
    </w:p>
    <w:p w14:paraId="3B8E1EC9" w14:textId="77777777" w:rsidR="00BF1BCF" w:rsidRPr="001255D7" w:rsidRDefault="00BF1BCF" w:rsidP="00BF1BCF">
      <w:pPr>
        <w:jc w:val="center"/>
        <w:rPr>
          <w:sz w:val="40"/>
          <w:szCs w:val="40"/>
        </w:rPr>
      </w:pPr>
    </w:p>
    <w:p w14:paraId="563FCC80" w14:textId="77777777" w:rsidR="00BF1BCF" w:rsidRPr="00BF1BCF" w:rsidRDefault="00BF1BCF" w:rsidP="00BF1BCF">
      <w:pPr>
        <w:jc w:val="center"/>
        <w:rPr>
          <w:sz w:val="28"/>
        </w:rPr>
      </w:pPr>
    </w:p>
    <w:p w14:paraId="68952F47" w14:textId="77777777" w:rsidR="00BF1BCF" w:rsidRPr="000412A0" w:rsidRDefault="00BF1BCF" w:rsidP="00BF1BCF">
      <w:pPr>
        <w:jc w:val="center"/>
        <w:rPr>
          <w:sz w:val="28"/>
        </w:rPr>
      </w:pPr>
    </w:p>
    <w:p w14:paraId="3E439C65" w14:textId="77777777" w:rsidR="00BF1BCF" w:rsidRPr="000412A0" w:rsidRDefault="00BF1BCF" w:rsidP="00BF1BCF">
      <w:pPr>
        <w:jc w:val="center"/>
        <w:rPr>
          <w:sz w:val="28"/>
        </w:rPr>
      </w:pPr>
    </w:p>
    <w:p w14:paraId="42D3B438" w14:textId="77777777" w:rsidR="00BF1BCF" w:rsidRPr="000412A0" w:rsidRDefault="00BF1BCF" w:rsidP="00BF1BCF">
      <w:pPr>
        <w:jc w:val="center"/>
        <w:rPr>
          <w:sz w:val="28"/>
        </w:rPr>
      </w:pPr>
    </w:p>
    <w:p w14:paraId="4EB5A6E7" w14:textId="77777777" w:rsidR="00BF1BCF" w:rsidRPr="000412A0" w:rsidRDefault="00BF1BCF" w:rsidP="00BF1BCF">
      <w:pPr>
        <w:jc w:val="center"/>
        <w:rPr>
          <w:sz w:val="28"/>
        </w:rPr>
      </w:pPr>
    </w:p>
    <w:p w14:paraId="29D0CE9A" w14:textId="77777777" w:rsidR="00BF1BCF" w:rsidRPr="000412A0" w:rsidRDefault="00BF1BCF" w:rsidP="00BF1BCF">
      <w:pPr>
        <w:jc w:val="center"/>
        <w:rPr>
          <w:sz w:val="28"/>
        </w:rPr>
      </w:pPr>
    </w:p>
    <w:p w14:paraId="4A92A5E3" w14:textId="77777777" w:rsidR="00BF1BCF" w:rsidRPr="00F450D9" w:rsidRDefault="00BF1BCF" w:rsidP="00BF1BCF">
      <w:pPr>
        <w:jc w:val="center"/>
        <w:rPr>
          <w:sz w:val="28"/>
        </w:rPr>
      </w:pPr>
    </w:p>
    <w:p w14:paraId="5DD3A050" w14:textId="77777777" w:rsidR="00BF1BCF" w:rsidRPr="00F450D9" w:rsidRDefault="00BF1BCF" w:rsidP="00BF1BCF">
      <w:pPr>
        <w:rPr>
          <w:sz w:val="28"/>
        </w:rPr>
      </w:pPr>
    </w:p>
    <w:p w14:paraId="1ABA15A0" w14:textId="77777777" w:rsidR="00BF1BCF" w:rsidRPr="000412A0" w:rsidRDefault="00BF1BCF" w:rsidP="00BF1BCF">
      <w:pPr>
        <w:jc w:val="center"/>
        <w:rPr>
          <w:sz w:val="28"/>
        </w:rPr>
      </w:pPr>
    </w:p>
    <w:p w14:paraId="6FDC5890" w14:textId="77777777" w:rsidR="00BF1BCF" w:rsidRPr="000412A0" w:rsidRDefault="00BF1BCF" w:rsidP="00BF1BCF">
      <w:pPr>
        <w:jc w:val="center"/>
        <w:rPr>
          <w:sz w:val="28"/>
        </w:rPr>
      </w:pPr>
    </w:p>
    <w:p w14:paraId="733E8A6A" w14:textId="77777777" w:rsidR="00BF1BCF" w:rsidRPr="000412A0" w:rsidRDefault="00BF1BCF" w:rsidP="00BF1BCF">
      <w:pPr>
        <w:jc w:val="center"/>
        <w:rPr>
          <w:sz w:val="28"/>
        </w:rPr>
      </w:pPr>
    </w:p>
    <w:p w14:paraId="4150F952" w14:textId="77777777" w:rsidR="00BF1BCF" w:rsidRPr="000412A0" w:rsidRDefault="00BF1BCF" w:rsidP="00BF1BCF">
      <w:pPr>
        <w:jc w:val="center"/>
        <w:rPr>
          <w:sz w:val="28"/>
        </w:rPr>
      </w:pPr>
    </w:p>
    <w:p w14:paraId="5A799F85" w14:textId="77777777" w:rsidR="00BF1BCF" w:rsidRDefault="00BF1BCF" w:rsidP="00BF1BCF">
      <w:pPr>
        <w:jc w:val="center"/>
        <w:rPr>
          <w:sz w:val="28"/>
        </w:rPr>
      </w:pPr>
    </w:p>
    <w:p w14:paraId="5F258689" w14:textId="77777777" w:rsidR="00BF1BCF" w:rsidRPr="00B939B0" w:rsidRDefault="00BF1BCF" w:rsidP="00BF1BCF">
      <w:pPr>
        <w:jc w:val="center"/>
        <w:rPr>
          <w:sz w:val="36"/>
          <w:szCs w:val="36"/>
        </w:rPr>
      </w:pPr>
      <w:r w:rsidRPr="00B939B0">
        <w:rPr>
          <w:rFonts w:hint="eastAsia"/>
          <w:sz w:val="36"/>
          <w:szCs w:val="36"/>
        </w:rPr>
        <w:t>地方独立行政法人　広島市立病院機構</w:t>
      </w:r>
    </w:p>
    <w:p w14:paraId="070918BE" w14:textId="6EC4CA35" w:rsidR="00CB15EC" w:rsidRDefault="00BF1BCF">
      <w:bookmarkStart w:id="0" w:name="_Hlk41812910"/>
      <w:r>
        <w:rPr>
          <w:rFonts w:hint="eastAsia"/>
        </w:rPr>
        <w:lastRenderedPageBreak/>
        <w:t>1.調達物品の背景及び目的</w:t>
      </w:r>
    </w:p>
    <w:p w14:paraId="1699AC01" w14:textId="151FEEAB" w:rsidR="00CB15EC" w:rsidRDefault="00CB15EC"/>
    <w:bookmarkEnd w:id="0"/>
    <w:p w14:paraId="7A2AF320" w14:textId="71548AE5" w:rsidR="00255658" w:rsidRDefault="00255658" w:rsidP="00255658">
      <w:pPr>
        <w:tabs>
          <w:tab w:val="left" w:pos="6946"/>
        </w:tabs>
      </w:pPr>
      <w:r>
        <w:t>画像診断技術の進歩により、</w:t>
      </w:r>
      <w:r w:rsidR="005B1B8B">
        <w:rPr>
          <w:rFonts w:hint="eastAsia"/>
        </w:rPr>
        <w:t>X線血管</w:t>
      </w:r>
      <w:r>
        <w:t>撮影装置を備えた手術室（ハイブリッド手術室）が普及してきた。さらに</w:t>
      </w:r>
      <w:r w:rsidR="005B1B8B">
        <w:rPr>
          <w:rFonts w:hint="eastAsia"/>
        </w:rPr>
        <w:t>X線血管</w:t>
      </w:r>
      <w:r w:rsidR="005B1B8B">
        <w:t>撮影装置</w:t>
      </w:r>
      <w:r>
        <w:t>や超音波装置を組み合わせたナビゲーションシステムが開発され、より低侵襲で放射線被ばくを抑えた手術が行えるようになってきた。大血管、弁膜症や先天性心疾患などの構造的心疾患に対する手術はこれまで開胸、開腹、胸骨切開動脈遮断や体外循環下の高度な侵襲の手術が主流で、死亡率や合併症の発生率が高かった。高齢化社会を迎え、手術の低侵襲化は避けることの出来ない課題となってきた。大血管手術に対しては</w:t>
      </w:r>
      <w:r>
        <w:rPr>
          <w:rFonts w:hint="eastAsia"/>
        </w:rPr>
        <w:t>2006年に企業製ステントグラフトが使用可能となり、</w:t>
      </w:r>
      <w:r>
        <w:t>2013年経カテーテル大動脈弁植え込み術（TAVI</w:t>
      </w:r>
      <w:r>
        <w:rPr>
          <w:rFonts w:hint="eastAsia"/>
        </w:rPr>
        <w:t>）</w:t>
      </w:r>
      <w:r>
        <w:t>、2018年経皮的僧帽弁接合不全修復システム（</w:t>
      </w:r>
      <w:proofErr w:type="spellStart"/>
      <w:r>
        <w:t>MitraClip</w:t>
      </w:r>
      <w:proofErr w:type="spellEnd"/>
      <w:r>
        <w:rPr>
          <w:rFonts w:hint="eastAsia"/>
        </w:rPr>
        <w:t>）</w:t>
      </w:r>
      <w:r>
        <w:t>が行われるようになってきた。さらに脊椎固定術を中心とした整形外科領域や脳神経外科領域でも応用されるようになった。これらは心臓外科医、循環器内科医、整形外科医、脳神経外科医、麻酔科医、</w:t>
      </w:r>
      <w:r w:rsidR="005B1B8B">
        <w:rPr>
          <w:rFonts w:hint="eastAsia"/>
        </w:rPr>
        <w:t>放射線科医、</w:t>
      </w:r>
      <w:r>
        <w:t>放射線技師、臨床工学</w:t>
      </w:r>
      <w:r w:rsidR="005B1B8B">
        <w:rPr>
          <w:rFonts w:hint="eastAsia"/>
        </w:rPr>
        <w:t>技士</w:t>
      </w:r>
      <w:r>
        <w:t>、看護師が関わるチーム医療により遂行される。高度急性期病院には不可欠な手術室で、今後、症例数の増加が期待される。</w:t>
      </w:r>
    </w:p>
    <w:p w14:paraId="5D228397" w14:textId="2149CD6E" w:rsidR="00CB15EC" w:rsidRDefault="00CB15EC"/>
    <w:p w14:paraId="7BE71245" w14:textId="3AC3ABE7" w:rsidR="00067572" w:rsidRDefault="00067572"/>
    <w:p w14:paraId="386C633A" w14:textId="7A593FCB" w:rsidR="00067572" w:rsidRDefault="00067572"/>
    <w:p w14:paraId="0E8E5316" w14:textId="5F9A4FB8" w:rsidR="00BF1BCF" w:rsidRDefault="00BF1BCF"/>
    <w:p w14:paraId="051621D4" w14:textId="77777777" w:rsidR="00BF1BCF" w:rsidRDefault="00BF1BCF"/>
    <w:p w14:paraId="3D1C6349" w14:textId="77777777" w:rsidR="00BF1BCF" w:rsidRDefault="00BF1BCF"/>
    <w:p w14:paraId="0519B3E0" w14:textId="77777777" w:rsidR="00BF1BCF" w:rsidRDefault="00BF1BCF"/>
    <w:p w14:paraId="46164F5F" w14:textId="77777777" w:rsidR="00BF1BCF" w:rsidRDefault="00BF1BCF"/>
    <w:p w14:paraId="60EFD5CA" w14:textId="77777777" w:rsidR="00BF1BCF" w:rsidRDefault="00BF1BCF"/>
    <w:p w14:paraId="6BE97DE6" w14:textId="77777777" w:rsidR="00BF1BCF" w:rsidRDefault="00BF1BCF"/>
    <w:p w14:paraId="778FC063" w14:textId="77777777" w:rsidR="00BF1BCF" w:rsidRDefault="00BF1BCF"/>
    <w:p w14:paraId="60D47C17" w14:textId="77777777" w:rsidR="00BF1BCF" w:rsidRDefault="00BF1BCF"/>
    <w:p w14:paraId="52A96E5F" w14:textId="77777777" w:rsidR="00BF1BCF" w:rsidRDefault="00BF1BCF"/>
    <w:p w14:paraId="48FC218E" w14:textId="77777777" w:rsidR="00BF1BCF" w:rsidRDefault="00BF1BCF"/>
    <w:p w14:paraId="0BA025C5" w14:textId="77777777" w:rsidR="00BF1BCF" w:rsidRDefault="00BF1BCF"/>
    <w:p w14:paraId="19D5C099" w14:textId="77777777" w:rsidR="00BF1BCF" w:rsidRDefault="00BF1BCF"/>
    <w:p w14:paraId="6BD39369" w14:textId="77777777" w:rsidR="00BF1BCF" w:rsidRDefault="00BF1BCF"/>
    <w:p w14:paraId="2ECB0860" w14:textId="77777777" w:rsidR="00BF1BCF" w:rsidRDefault="00BF1BCF"/>
    <w:p w14:paraId="3E0D0DA3" w14:textId="7CFCDC02" w:rsidR="00BF1BCF" w:rsidRDefault="00BF1BCF"/>
    <w:p w14:paraId="0B912573" w14:textId="5A5675D5" w:rsidR="00B44C05" w:rsidRDefault="00B44C05"/>
    <w:p w14:paraId="41F34A0A" w14:textId="2D6C3D6C" w:rsidR="00B44C05" w:rsidRDefault="00B44C05"/>
    <w:p w14:paraId="2C7D1F45" w14:textId="77777777" w:rsidR="00B44C05" w:rsidRDefault="00B44C05"/>
    <w:p w14:paraId="43095563" w14:textId="0E3D9F1E" w:rsidR="00255658" w:rsidRDefault="00255658"/>
    <w:p w14:paraId="6D0DEC28" w14:textId="77777777" w:rsidR="00255658" w:rsidRDefault="00255658"/>
    <w:p w14:paraId="384A72BE" w14:textId="30673664" w:rsidR="00BF1BCF" w:rsidRDefault="00BF1BCF">
      <w:r>
        <w:rPr>
          <w:rFonts w:hint="eastAsia"/>
        </w:rPr>
        <w:lastRenderedPageBreak/>
        <w:t>2.調達物品名及び構成内容</w:t>
      </w:r>
    </w:p>
    <w:p w14:paraId="1B20AF9A" w14:textId="77777777" w:rsidR="00BF1BCF" w:rsidRDefault="00BF1BCF"/>
    <w:p w14:paraId="3807C52A" w14:textId="7C648C21" w:rsidR="00BF1BCF" w:rsidRDefault="00BF1BCF" w:rsidP="007719F2">
      <w:pPr>
        <w:jc w:val="left"/>
      </w:pPr>
      <w:r>
        <w:rPr>
          <w:rFonts w:hint="eastAsia"/>
        </w:rPr>
        <w:t xml:space="preserve">　</w:t>
      </w:r>
      <w:r w:rsidR="000A1FD5">
        <w:rPr>
          <w:rFonts w:hint="eastAsia"/>
        </w:rPr>
        <w:t>ハイブリッド手術室</w:t>
      </w:r>
      <w:r>
        <w:rPr>
          <w:rFonts w:hint="eastAsia"/>
        </w:rPr>
        <w:t>X線血管撮影装置　　　　　一式</w:t>
      </w:r>
    </w:p>
    <w:p w14:paraId="4FFD72D9" w14:textId="124339A9" w:rsidR="00BF1BCF" w:rsidRPr="00BF1BCF" w:rsidRDefault="00BF1BCF"/>
    <w:p w14:paraId="689E3301" w14:textId="587D6B69" w:rsidR="00421C1A" w:rsidRDefault="00421C1A">
      <w:r>
        <w:rPr>
          <w:rFonts w:hint="eastAsia"/>
        </w:rPr>
        <w:t>（構成内容）</w:t>
      </w:r>
    </w:p>
    <w:p w14:paraId="5E8E7415" w14:textId="46581E9D" w:rsidR="00421C1A" w:rsidRDefault="00421C1A" w:rsidP="00421C1A">
      <w:pPr>
        <w:pStyle w:val="a3"/>
        <w:numPr>
          <w:ilvl w:val="0"/>
          <w:numId w:val="1"/>
        </w:numPr>
        <w:ind w:leftChars="0"/>
      </w:pPr>
      <w:r>
        <w:rPr>
          <w:rFonts w:hint="eastAsia"/>
        </w:rPr>
        <w:t>X線血管撮影装置</w:t>
      </w:r>
    </w:p>
    <w:p w14:paraId="4DE0DBAB" w14:textId="480E79E1" w:rsidR="00421C1A" w:rsidRDefault="00421C1A" w:rsidP="00421C1A">
      <w:pPr>
        <w:pStyle w:val="a3"/>
        <w:numPr>
          <w:ilvl w:val="1"/>
          <w:numId w:val="2"/>
        </w:numPr>
        <w:ind w:leftChars="0"/>
      </w:pPr>
      <w:r>
        <w:t>C</w:t>
      </w:r>
      <w:r>
        <w:rPr>
          <w:rFonts w:hint="eastAsia"/>
        </w:rPr>
        <w:t>アーム保持装置　　　　　　　　　　　　　　　　　　一式</w:t>
      </w:r>
    </w:p>
    <w:p w14:paraId="1560B6F1" w14:textId="57FE51AD" w:rsidR="00421C1A" w:rsidRDefault="00421C1A" w:rsidP="00421C1A">
      <w:pPr>
        <w:pStyle w:val="a3"/>
        <w:numPr>
          <w:ilvl w:val="1"/>
          <w:numId w:val="2"/>
        </w:numPr>
        <w:ind w:leftChars="0"/>
      </w:pPr>
      <w:r>
        <w:rPr>
          <w:rFonts w:hint="eastAsia"/>
        </w:rPr>
        <w:t>高電圧発生装置　　　　　　　　　　　　　　　　　　　一式</w:t>
      </w:r>
    </w:p>
    <w:p w14:paraId="69EBDD58" w14:textId="24A46F2F" w:rsidR="00421C1A" w:rsidRDefault="00421C1A" w:rsidP="00421C1A">
      <w:pPr>
        <w:pStyle w:val="a3"/>
        <w:numPr>
          <w:ilvl w:val="1"/>
          <w:numId w:val="2"/>
        </w:numPr>
        <w:ind w:leftChars="0"/>
      </w:pPr>
      <w:r>
        <w:rPr>
          <w:rFonts w:hint="eastAsia"/>
        </w:rPr>
        <w:t>X線管　　　　　　　　　　　　　　　　　　　　　　　一式</w:t>
      </w:r>
    </w:p>
    <w:p w14:paraId="5A246070" w14:textId="27E92CFC" w:rsidR="00421C1A" w:rsidRDefault="00421C1A" w:rsidP="00421C1A">
      <w:pPr>
        <w:pStyle w:val="a3"/>
        <w:numPr>
          <w:ilvl w:val="1"/>
          <w:numId w:val="2"/>
        </w:numPr>
        <w:ind w:leftChars="0"/>
      </w:pPr>
      <w:r>
        <w:rPr>
          <w:rFonts w:hint="eastAsia"/>
        </w:rPr>
        <w:t>平面検出器ユニット　　　　　　　　　　　　　　　　　一式</w:t>
      </w:r>
    </w:p>
    <w:p w14:paraId="253FE99D" w14:textId="28D46F60" w:rsidR="00421C1A" w:rsidRDefault="00421C1A" w:rsidP="00421C1A">
      <w:pPr>
        <w:pStyle w:val="a3"/>
        <w:numPr>
          <w:ilvl w:val="1"/>
          <w:numId w:val="2"/>
        </w:numPr>
        <w:ind w:leftChars="0"/>
      </w:pPr>
      <w:r>
        <w:rPr>
          <w:rFonts w:hint="eastAsia"/>
        </w:rPr>
        <w:t>画像表示装置　　　　　　　　　　　　　　　　　　　　一式</w:t>
      </w:r>
    </w:p>
    <w:p w14:paraId="5B41ECFC" w14:textId="66AED2E4" w:rsidR="00421C1A" w:rsidRDefault="000A1FD5" w:rsidP="00421C1A">
      <w:pPr>
        <w:pStyle w:val="a3"/>
        <w:numPr>
          <w:ilvl w:val="1"/>
          <w:numId w:val="2"/>
        </w:numPr>
        <w:ind w:leftChars="0"/>
      </w:pPr>
      <w:r>
        <w:rPr>
          <w:rFonts w:hint="eastAsia"/>
        </w:rPr>
        <w:t xml:space="preserve">透視機能　　　　　</w:t>
      </w:r>
      <w:r w:rsidR="00421C1A">
        <w:rPr>
          <w:rFonts w:hint="eastAsia"/>
        </w:rPr>
        <w:t xml:space="preserve">　　　　　　　　　　　　　　　　　一式</w:t>
      </w:r>
    </w:p>
    <w:p w14:paraId="5E7161E1" w14:textId="4695DA38" w:rsidR="00421C1A" w:rsidRDefault="000A1FD5" w:rsidP="00421C1A">
      <w:pPr>
        <w:pStyle w:val="a3"/>
        <w:numPr>
          <w:ilvl w:val="1"/>
          <w:numId w:val="2"/>
        </w:numPr>
        <w:ind w:leftChars="0"/>
      </w:pPr>
      <w:r>
        <w:rPr>
          <w:rFonts w:hint="eastAsia"/>
        </w:rPr>
        <w:t xml:space="preserve">画像処理機能　　　　　　　　　　　</w:t>
      </w:r>
      <w:r w:rsidR="00421C1A">
        <w:rPr>
          <w:rFonts w:hint="eastAsia"/>
        </w:rPr>
        <w:t xml:space="preserve">　　　　　　　　　一式</w:t>
      </w:r>
    </w:p>
    <w:p w14:paraId="1016843C" w14:textId="4C9A04E1" w:rsidR="00421C1A" w:rsidRDefault="000A1FD5" w:rsidP="00421C1A">
      <w:pPr>
        <w:pStyle w:val="a3"/>
        <w:numPr>
          <w:ilvl w:val="1"/>
          <w:numId w:val="2"/>
        </w:numPr>
        <w:ind w:leftChars="0"/>
      </w:pPr>
      <w:r>
        <w:rPr>
          <w:rFonts w:hint="eastAsia"/>
        </w:rPr>
        <w:t xml:space="preserve">回転撮影機能　</w:t>
      </w:r>
      <w:r w:rsidR="00421C1A">
        <w:rPr>
          <w:rFonts w:hint="eastAsia"/>
        </w:rPr>
        <w:t xml:space="preserve">　　　　　　　　　　　　　　　　　　　一式</w:t>
      </w:r>
    </w:p>
    <w:p w14:paraId="285AE669" w14:textId="15E05499" w:rsidR="00421C1A" w:rsidRDefault="000A1FD5" w:rsidP="00421C1A">
      <w:pPr>
        <w:pStyle w:val="a3"/>
        <w:numPr>
          <w:ilvl w:val="1"/>
          <w:numId w:val="2"/>
        </w:numPr>
        <w:ind w:leftChars="0"/>
      </w:pPr>
      <w:r>
        <w:rPr>
          <w:rFonts w:hint="eastAsia"/>
        </w:rPr>
        <w:t xml:space="preserve">被ばく低減機能　　　 </w:t>
      </w:r>
      <w:r w:rsidR="00421C1A">
        <w:rPr>
          <w:rFonts w:hint="eastAsia"/>
        </w:rPr>
        <w:t xml:space="preserve">　　　　　　　　　　　　　　　 一式</w:t>
      </w:r>
    </w:p>
    <w:p w14:paraId="5A1A26B4" w14:textId="4B8EF962" w:rsidR="000A1FD5" w:rsidRDefault="000A1FD5" w:rsidP="00421C1A">
      <w:pPr>
        <w:pStyle w:val="a3"/>
        <w:numPr>
          <w:ilvl w:val="1"/>
          <w:numId w:val="2"/>
        </w:numPr>
        <w:ind w:leftChars="0"/>
      </w:pPr>
      <w:r>
        <w:rPr>
          <w:rFonts w:hint="eastAsia"/>
        </w:rPr>
        <w:t>3</w:t>
      </w:r>
      <w:r>
        <w:t>D</w:t>
      </w:r>
      <w:r>
        <w:rPr>
          <w:rFonts w:hint="eastAsia"/>
        </w:rPr>
        <w:t>撮影機能　　　　　　　　　　　　　　　　　　　　 一式</w:t>
      </w:r>
    </w:p>
    <w:p w14:paraId="4701F6A6" w14:textId="6CBC33E0" w:rsidR="000A1FD5" w:rsidRDefault="000A1FD5" w:rsidP="00421C1A">
      <w:pPr>
        <w:pStyle w:val="a3"/>
        <w:numPr>
          <w:ilvl w:val="1"/>
          <w:numId w:val="2"/>
        </w:numPr>
        <w:ind w:leftChars="0"/>
      </w:pPr>
      <w:r>
        <w:rPr>
          <w:rFonts w:hint="eastAsia"/>
        </w:rPr>
        <w:t>コーンビームC</w:t>
      </w:r>
      <w:r>
        <w:t>T</w:t>
      </w:r>
      <w:r>
        <w:rPr>
          <w:rFonts w:hint="eastAsia"/>
        </w:rPr>
        <w:t>機能　　　　　　　　　　　　　　　　一式</w:t>
      </w:r>
    </w:p>
    <w:p w14:paraId="02B668DD" w14:textId="77777777" w:rsidR="000A1FD5" w:rsidRDefault="000A1FD5" w:rsidP="00421C1A">
      <w:pPr>
        <w:pStyle w:val="a3"/>
        <w:numPr>
          <w:ilvl w:val="1"/>
          <w:numId w:val="2"/>
        </w:numPr>
        <w:ind w:leftChars="0"/>
      </w:pPr>
      <w:r>
        <w:rPr>
          <w:rFonts w:hint="eastAsia"/>
        </w:rPr>
        <w:t>I</w:t>
      </w:r>
      <w:r>
        <w:t>VR</w:t>
      </w:r>
      <w:r>
        <w:rPr>
          <w:rFonts w:hint="eastAsia"/>
        </w:rPr>
        <w:t xml:space="preserve">支援アプリケーション　　　　　　　　　</w:t>
      </w:r>
      <w:r w:rsidR="00421C1A">
        <w:rPr>
          <w:rFonts w:hint="eastAsia"/>
        </w:rPr>
        <w:t xml:space="preserve">　　　　 </w:t>
      </w:r>
      <w:r w:rsidR="00421C1A">
        <w:t xml:space="preserve"> </w:t>
      </w:r>
      <w:r w:rsidR="00421C1A">
        <w:rPr>
          <w:rFonts w:hint="eastAsia"/>
        </w:rPr>
        <w:t>一式</w:t>
      </w:r>
    </w:p>
    <w:p w14:paraId="575678D1" w14:textId="77777777" w:rsidR="000A1FD5" w:rsidRDefault="000A1FD5" w:rsidP="00421C1A">
      <w:pPr>
        <w:pStyle w:val="a3"/>
        <w:numPr>
          <w:ilvl w:val="1"/>
          <w:numId w:val="2"/>
        </w:numPr>
        <w:ind w:leftChars="0"/>
      </w:pPr>
      <w:r>
        <w:rPr>
          <w:rFonts w:hint="eastAsia"/>
        </w:rPr>
        <w:t>ネットワーク接続　　　　　　　　　　　　　　　　　　一式</w:t>
      </w:r>
    </w:p>
    <w:p w14:paraId="062DCD51" w14:textId="43741500" w:rsidR="00421C1A" w:rsidRDefault="00421C1A" w:rsidP="000A1FD5">
      <w:pPr>
        <w:ind w:left="315"/>
      </w:pPr>
      <w:r>
        <w:rPr>
          <w:rFonts w:hint="eastAsia"/>
        </w:rPr>
        <w:t xml:space="preserve">　</w:t>
      </w:r>
    </w:p>
    <w:p w14:paraId="31501920" w14:textId="4018373F" w:rsidR="00421C1A" w:rsidRDefault="00421C1A" w:rsidP="00421C1A"/>
    <w:p w14:paraId="7D66E998" w14:textId="5C6AD871" w:rsidR="00421C1A" w:rsidRDefault="00421C1A" w:rsidP="00421C1A">
      <w:pPr>
        <w:pStyle w:val="a3"/>
        <w:numPr>
          <w:ilvl w:val="0"/>
          <w:numId w:val="1"/>
        </w:numPr>
        <w:ind w:leftChars="0"/>
      </w:pPr>
      <w:r>
        <w:rPr>
          <w:rFonts w:hint="eastAsia"/>
        </w:rPr>
        <w:t>周辺機器及び備品</w:t>
      </w:r>
    </w:p>
    <w:p w14:paraId="2B865B57" w14:textId="34968239" w:rsidR="00421C1A" w:rsidRDefault="00421C1A" w:rsidP="00421C1A">
      <w:pPr>
        <w:ind w:firstLineChars="150" w:firstLine="315"/>
      </w:pPr>
      <w:r>
        <w:rPr>
          <w:rFonts w:hint="eastAsia"/>
        </w:rPr>
        <w:t>2</w:t>
      </w:r>
      <w:r>
        <w:t>-1)</w:t>
      </w:r>
      <w:r>
        <w:rPr>
          <w:rFonts w:hint="eastAsia"/>
        </w:rPr>
        <w:t xml:space="preserve">　</w:t>
      </w:r>
      <w:r w:rsidR="008257D8">
        <w:rPr>
          <w:rFonts w:hint="eastAsia"/>
        </w:rPr>
        <w:t xml:space="preserve"> </w:t>
      </w:r>
      <w:r w:rsidR="001407E0">
        <w:rPr>
          <w:rFonts w:hint="eastAsia"/>
        </w:rPr>
        <w:t xml:space="preserve">脳血管用造影剤自動注入器　　　　　　　　　　　　　　　</w:t>
      </w:r>
      <w:r w:rsidR="001F40AF">
        <w:rPr>
          <w:rFonts w:hint="eastAsia"/>
        </w:rPr>
        <w:t xml:space="preserve"> </w:t>
      </w:r>
      <w:r w:rsidR="001407E0">
        <w:rPr>
          <w:rFonts w:hint="eastAsia"/>
        </w:rPr>
        <w:t>一式</w:t>
      </w:r>
    </w:p>
    <w:p w14:paraId="5FDD0E5C" w14:textId="7E55E61D" w:rsidR="00421C1A" w:rsidRDefault="001407E0" w:rsidP="00C0273B">
      <w:pPr>
        <w:ind w:firstLineChars="150" w:firstLine="315"/>
      </w:pPr>
      <w:r>
        <w:rPr>
          <w:rFonts w:hint="eastAsia"/>
        </w:rPr>
        <w:t>2</w:t>
      </w:r>
      <w:r>
        <w:t>-2)</w:t>
      </w:r>
      <w:r w:rsidR="008257D8">
        <w:t xml:space="preserve"> </w:t>
      </w:r>
      <w:r>
        <w:rPr>
          <w:rFonts w:hint="eastAsia"/>
        </w:rPr>
        <w:t xml:space="preserve">　</w:t>
      </w:r>
      <w:r w:rsidR="000A1FD5">
        <w:rPr>
          <w:rFonts w:hint="eastAsia"/>
        </w:rPr>
        <w:t>大血管</w:t>
      </w:r>
      <w:r>
        <w:rPr>
          <w:rFonts w:hint="eastAsia"/>
        </w:rPr>
        <w:t xml:space="preserve">用造影剤自動注入器　　　　　　　　　　　　　　　</w:t>
      </w:r>
      <w:r w:rsidR="001F40AF">
        <w:rPr>
          <w:rFonts w:hint="eastAsia"/>
        </w:rPr>
        <w:t xml:space="preserve"> </w:t>
      </w:r>
      <w:r>
        <w:rPr>
          <w:rFonts w:hint="eastAsia"/>
        </w:rPr>
        <w:t>一式</w:t>
      </w:r>
    </w:p>
    <w:p w14:paraId="180120D5" w14:textId="7AA3B65A" w:rsidR="001407E0" w:rsidRDefault="001407E0" w:rsidP="001407E0">
      <w:pPr>
        <w:ind w:firstLineChars="150" w:firstLine="315"/>
      </w:pPr>
      <w:r>
        <w:rPr>
          <w:rFonts w:hint="eastAsia"/>
        </w:rPr>
        <w:t>2</w:t>
      </w:r>
      <w:r>
        <w:t>-3)</w:t>
      </w:r>
      <w:r>
        <w:rPr>
          <w:rFonts w:hint="eastAsia"/>
        </w:rPr>
        <w:t xml:space="preserve">　</w:t>
      </w:r>
      <w:r w:rsidR="008257D8">
        <w:rPr>
          <w:rFonts w:hint="eastAsia"/>
        </w:rPr>
        <w:t xml:space="preserve"> </w:t>
      </w:r>
      <w:r w:rsidR="000A1FD5">
        <w:rPr>
          <w:rFonts w:hint="eastAsia"/>
        </w:rPr>
        <w:t>手術台コラム</w:t>
      </w:r>
      <w:r>
        <w:rPr>
          <w:rFonts w:hint="eastAsia"/>
        </w:rPr>
        <w:t xml:space="preserve">　　　　　　　　　　　　　　　　　　　　</w:t>
      </w:r>
      <w:r w:rsidR="001F40AF">
        <w:rPr>
          <w:rFonts w:hint="eastAsia"/>
        </w:rPr>
        <w:t xml:space="preserve"> </w:t>
      </w:r>
      <w:r>
        <w:rPr>
          <w:rFonts w:hint="eastAsia"/>
        </w:rPr>
        <w:t xml:space="preserve">　一式</w:t>
      </w:r>
    </w:p>
    <w:p w14:paraId="5C639CDA" w14:textId="3BE5D185" w:rsidR="001407E0" w:rsidRDefault="001407E0" w:rsidP="001407E0">
      <w:pPr>
        <w:ind w:firstLineChars="150" w:firstLine="315"/>
      </w:pPr>
      <w:r>
        <w:rPr>
          <w:rFonts w:hint="eastAsia"/>
        </w:rPr>
        <w:t>2</w:t>
      </w:r>
      <w:r>
        <w:t>-4)</w:t>
      </w:r>
      <w:r>
        <w:rPr>
          <w:rFonts w:hint="eastAsia"/>
        </w:rPr>
        <w:t xml:space="preserve">　</w:t>
      </w:r>
      <w:r w:rsidR="008257D8">
        <w:rPr>
          <w:rFonts w:hint="eastAsia"/>
        </w:rPr>
        <w:t xml:space="preserve"> </w:t>
      </w:r>
      <w:r w:rsidR="000A1FD5">
        <w:rPr>
          <w:rFonts w:hint="eastAsia"/>
        </w:rPr>
        <w:t xml:space="preserve">アンギオ用カーボンテーブルトップ　</w:t>
      </w:r>
      <w:r>
        <w:rPr>
          <w:rFonts w:hint="eastAsia"/>
        </w:rPr>
        <w:t xml:space="preserve">　　　　　　　　　</w:t>
      </w:r>
      <w:r w:rsidR="001F40AF">
        <w:rPr>
          <w:rFonts w:hint="eastAsia"/>
        </w:rPr>
        <w:t xml:space="preserve"> </w:t>
      </w:r>
      <w:r>
        <w:rPr>
          <w:rFonts w:hint="eastAsia"/>
        </w:rPr>
        <w:t xml:space="preserve">　一式</w:t>
      </w:r>
    </w:p>
    <w:p w14:paraId="7594E3D8" w14:textId="3BF05D9D" w:rsidR="001407E0" w:rsidRDefault="001407E0" w:rsidP="000A1FD5">
      <w:pPr>
        <w:ind w:firstLineChars="150" w:firstLine="315"/>
        <w:jc w:val="left"/>
      </w:pPr>
      <w:r>
        <w:rPr>
          <w:rFonts w:hint="eastAsia"/>
        </w:rPr>
        <w:t>2</w:t>
      </w:r>
      <w:r>
        <w:t>-5)</w:t>
      </w:r>
      <w:r>
        <w:rPr>
          <w:rFonts w:hint="eastAsia"/>
        </w:rPr>
        <w:t xml:space="preserve">　</w:t>
      </w:r>
      <w:r w:rsidR="008257D8">
        <w:rPr>
          <w:rFonts w:hint="eastAsia"/>
        </w:rPr>
        <w:t xml:space="preserve"> </w:t>
      </w:r>
      <w:r w:rsidR="000A1FD5">
        <w:rPr>
          <w:rFonts w:hint="eastAsia"/>
        </w:rPr>
        <w:t>外科手術用テーブルトップ</w:t>
      </w:r>
      <w:r w:rsidR="005E18CE">
        <w:rPr>
          <w:rFonts w:hint="eastAsia"/>
        </w:rPr>
        <w:t xml:space="preserve">　　　　</w:t>
      </w:r>
      <w:r>
        <w:rPr>
          <w:rFonts w:hint="eastAsia"/>
        </w:rPr>
        <w:t xml:space="preserve">　　　　　　　　　　　</w:t>
      </w:r>
      <w:r w:rsidR="001F40AF">
        <w:rPr>
          <w:rFonts w:hint="eastAsia"/>
        </w:rPr>
        <w:t xml:space="preserve"> </w:t>
      </w:r>
      <w:r>
        <w:rPr>
          <w:rFonts w:hint="eastAsia"/>
        </w:rPr>
        <w:t>一式</w:t>
      </w:r>
    </w:p>
    <w:p w14:paraId="18088DF6" w14:textId="5DBED4C6" w:rsidR="001407E0" w:rsidRDefault="001407E0" w:rsidP="001407E0">
      <w:pPr>
        <w:ind w:firstLineChars="150" w:firstLine="315"/>
      </w:pPr>
      <w:r>
        <w:rPr>
          <w:rFonts w:hint="eastAsia"/>
        </w:rPr>
        <w:t>2</w:t>
      </w:r>
      <w:r>
        <w:t>-6)</w:t>
      </w:r>
      <w:r>
        <w:rPr>
          <w:rFonts w:hint="eastAsia"/>
        </w:rPr>
        <w:t xml:space="preserve">　</w:t>
      </w:r>
      <w:r w:rsidR="008257D8">
        <w:rPr>
          <w:rFonts w:hint="eastAsia"/>
        </w:rPr>
        <w:t xml:space="preserve"> </w:t>
      </w:r>
      <w:r w:rsidR="000A1FD5">
        <w:rPr>
          <w:rFonts w:hint="eastAsia"/>
        </w:rPr>
        <w:t>整形外科用テーブルトップ</w:t>
      </w:r>
      <w:r>
        <w:rPr>
          <w:rFonts w:hint="eastAsia"/>
        </w:rPr>
        <w:t xml:space="preserve">　　　　　　　　　　　　　　　</w:t>
      </w:r>
      <w:r w:rsidR="001F40AF">
        <w:rPr>
          <w:rFonts w:hint="eastAsia"/>
        </w:rPr>
        <w:t xml:space="preserve"> </w:t>
      </w:r>
      <w:r>
        <w:rPr>
          <w:rFonts w:hint="eastAsia"/>
        </w:rPr>
        <w:t>一式</w:t>
      </w:r>
    </w:p>
    <w:p w14:paraId="61779721" w14:textId="51F70245" w:rsidR="001407E0" w:rsidRDefault="001407E0" w:rsidP="005E18CE">
      <w:pPr>
        <w:ind w:firstLineChars="150" w:firstLine="315"/>
      </w:pPr>
      <w:r>
        <w:rPr>
          <w:rFonts w:hint="eastAsia"/>
        </w:rPr>
        <w:t>2</w:t>
      </w:r>
      <w:r>
        <w:t>-7)</w:t>
      </w:r>
      <w:r>
        <w:rPr>
          <w:rFonts w:hint="eastAsia"/>
        </w:rPr>
        <w:t xml:space="preserve">　</w:t>
      </w:r>
      <w:r w:rsidR="008257D8">
        <w:rPr>
          <w:rFonts w:hint="eastAsia"/>
        </w:rPr>
        <w:t xml:space="preserve"> </w:t>
      </w:r>
      <w:r w:rsidR="000A1FD5">
        <w:rPr>
          <w:rFonts w:hint="eastAsia"/>
        </w:rPr>
        <w:t xml:space="preserve">脳外科用固定具　　　　　　　　　　　　　</w:t>
      </w:r>
      <w:r w:rsidR="005E18CE">
        <w:rPr>
          <w:rFonts w:hint="eastAsia"/>
        </w:rPr>
        <w:t xml:space="preserve">　　　　　　　</w:t>
      </w:r>
      <w:r w:rsidR="007E3ABC">
        <w:rPr>
          <w:rFonts w:hint="eastAsia"/>
        </w:rPr>
        <w:t xml:space="preserve"> </w:t>
      </w:r>
      <w:r>
        <w:rPr>
          <w:rFonts w:hint="eastAsia"/>
        </w:rPr>
        <w:t>一式</w:t>
      </w:r>
    </w:p>
    <w:p w14:paraId="153F4C92" w14:textId="19CD5074" w:rsidR="001407E0" w:rsidRDefault="001407E0" w:rsidP="001407E0">
      <w:pPr>
        <w:ind w:firstLineChars="150" w:firstLine="315"/>
      </w:pPr>
      <w:r>
        <w:rPr>
          <w:rFonts w:hint="eastAsia"/>
        </w:rPr>
        <w:t>2</w:t>
      </w:r>
      <w:r>
        <w:t>-8)</w:t>
      </w:r>
      <w:r>
        <w:rPr>
          <w:rFonts w:hint="eastAsia"/>
        </w:rPr>
        <w:t xml:space="preserve">　</w:t>
      </w:r>
      <w:r w:rsidR="008257D8">
        <w:rPr>
          <w:rFonts w:hint="eastAsia"/>
        </w:rPr>
        <w:t xml:space="preserve"> </w:t>
      </w:r>
      <w:r w:rsidR="000A1FD5">
        <w:rPr>
          <w:rFonts w:hint="eastAsia"/>
        </w:rPr>
        <w:t xml:space="preserve">搬送車　　</w:t>
      </w:r>
      <w:r w:rsidR="005E18CE">
        <w:rPr>
          <w:rFonts w:hint="eastAsia"/>
        </w:rPr>
        <w:t xml:space="preserve">　　　　</w:t>
      </w:r>
      <w:r>
        <w:rPr>
          <w:rFonts w:hint="eastAsia"/>
        </w:rPr>
        <w:t xml:space="preserve">　　　　　　　　　　　　　　　　　　</w:t>
      </w:r>
      <w:r w:rsidR="001F40AF">
        <w:rPr>
          <w:rFonts w:hint="eastAsia"/>
        </w:rPr>
        <w:t xml:space="preserve"> </w:t>
      </w:r>
      <w:r>
        <w:rPr>
          <w:rFonts w:hint="eastAsia"/>
        </w:rPr>
        <w:t>一式</w:t>
      </w:r>
    </w:p>
    <w:p w14:paraId="0BC8ADD9" w14:textId="76CF3DE4" w:rsidR="001407E0" w:rsidRDefault="001407E0" w:rsidP="000A1FD5">
      <w:pPr>
        <w:ind w:firstLineChars="150" w:firstLine="315"/>
        <w:jc w:val="left"/>
      </w:pPr>
      <w:r w:rsidRPr="00CE3679">
        <w:rPr>
          <w:rFonts w:hint="eastAsia"/>
        </w:rPr>
        <w:t>2</w:t>
      </w:r>
      <w:r w:rsidRPr="00CE3679">
        <w:t>-</w:t>
      </w:r>
      <w:r w:rsidR="00CE3679" w:rsidRPr="00CE3679">
        <w:rPr>
          <w:rFonts w:hint="eastAsia"/>
        </w:rPr>
        <w:t>9</w:t>
      </w:r>
      <w:r w:rsidRPr="00CE3679">
        <w:t>)</w:t>
      </w:r>
      <w:r w:rsidR="005901EC" w:rsidRPr="00CE3679">
        <w:rPr>
          <w:rFonts w:hint="eastAsia"/>
        </w:rPr>
        <w:t xml:space="preserve"> </w:t>
      </w:r>
      <w:r w:rsidR="008257D8" w:rsidRPr="00CE3679">
        <w:t xml:space="preserve"> </w:t>
      </w:r>
      <w:r w:rsidR="00552F1B">
        <w:t xml:space="preserve"> </w:t>
      </w:r>
      <w:r w:rsidR="000A1FD5" w:rsidRPr="00CE3679">
        <w:rPr>
          <w:rFonts w:hint="eastAsia"/>
        </w:rPr>
        <w:t>シーリングペンダント</w:t>
      </w:r>
      <w:r w:rsidR="00E35BC1" w:rsidRPr="00CE3679">
        <w:rPr>
          <w:rFonts w:hint="eastAsia"/>
        </w:rPr>
        <w:t xml:space="preserve">　　　　　　　</w:t>
      </w:r>
      <w:r w:rsidR="005E18CE" w:rsidRPr="00CE3679">
        <w:rPr>
          <w:rFonts w:hint="eastAsia"/>
        </w:rPr>
        <w:t xml:space="preserve">　　　</w:t>
      </w:r>
      <w:r w:rsidR="000A1FD5" w:rsidRPr="00CE3679">
        <w:rPr>
          <w:rFonts w:hint="eastAsia"/>
        </w:rPr>
        <w:t xml:space="preserve"> </w:t>
      </w:r>
      <w:r w:rsidRPr="00CE3679">
        <w:rPr>
          <w:rFonts w:hint="eastAsia"/>
        </w:rPr>
        <w:t xml:space="preserve">　　　　　　 </w:t>
      </w:r>
      <w:r w:rsidR="005901EC" w:rsidRPr="00CE3679">
        <w:t xml:space="preserve"> </w:t>
      </w:r>
      <w:r w:rsidRPr="00CE3679">
        <w:rPr>
          <w:rFonts w:hint="eastAsia"/>
        </w:rPr>
        <w:t>一式</w:t>
      </w:r>
    </w:p>
    <w:p w14:paraId="0596FB26" w14:textId="435EB62D" w:rsidR="001407E0" w:rsidRDefault="001407E0" w:rsidP="001407E0">
      <w:pPr>
        <w:ind w:firstLineChars="150" w:firstLine="315"/>
      </w:pPr>
      <w:r>
        <w:rPr>
          <w:rFonts w:hint="eastAsia"/>
        </w:rPr>
        <w:t>2</w:t>
      </w:r>
      <w:r>
        <w:t>-1</w:t>
      </w:r>
      <w:r w:rsidR="00CE3679">
        <w:t>0</w:t>
      </w:r>
      <w:r>
        <w:t>)</w:t>
      </w:r>
      <w:r>
        <w:rPr>
          <w:rFonts w:hint="eastAsia"/>
        </w:rPr>
        <w:t xml:space="preserve">　</w:t>
      </w:r>
      <w:r w:rsidR="000A1FD5">
        <w:rPr>
          <w:rFonts w:hint="eastAsia"/>
        </w:rPr>
        <w:t>超音波装置</w:t>
      </w:r>
      <w:r w:rsidR="008257D8">
        <w:rPr>
          <w:rFonts w:hint="eastAsia"/>
        </w:rPr>
        <w:t xml:space="preserve"> </w:t>
      </w:r>
      <w:r w:rsidR="005E18CE">
        <w:rPr>
          <w:rFonts w:hint="eastAsia"/>
        </w:rPr>
        <w:t xml:space="preserve">　　　　　　</w:t>
      </w:r>
      <w:r w:rsidR="001F40AF">
        <w:rPr>
          <w:rFonts w:hint="eastAsia"/>
        </w:rPr>
        <w:t xml:space="preserve"> </w:t>
      </w:r>
      <w:r w:rsidR="005E18CE">
        <w:rPr>
          <w:rFonts w:hint="eastAsia"/>
        </w:rPr>
        <w:t xml:space="preserve">　　　　　</w:t>
      </w:r>
      <w:r w:rsidR="00B124CA">
        <w:rPr>
          <w:rFonts w:hint="eastAsia"/>
        </w:rPr>
        <w:t xml:space="preserve">　　　　　　　　　　 一式</w:t>
      </w:r>
    </w:p>
    <w:p w14:paraId="400C5BE9" w14:textId="2E0562CC" w:rsidR="001407E0" w:rsidRDefault="001407E0" w:rsidP="001407E0">
      <w:pPr>
        <w:ind w:firstLineChars="150" w:firstLine="315"/>
      </w:pPr>
      <w:r>
        <w:rPr>
          <w:rFonts w:hint="eastAsia"/>
        </w:rPr>
        <w:t>2</w:t>
      </w:r>
      <w:r>
        <w:t>-1</w:t>
      </w:r>
      <w:r w:rsidR="00CE3679">
        <w:t>1</w:t>
      </w:r>
      <w:r>
        <w:t>)</w:t>
      </w:r>
      <w:r w:rsidR="00B124CA">
        <w:rPr>
          <w:rFonts w:hint="eastAsia"/>
        </w:rPr>
        <w:t xml:space="preserve">　</w:t>
      </w:r>
      <w:r w:rsidR="000A1FD5">
        <w:rPr>
          <w:rFonts w:hint="eastAsia"/>
        </w:rPr>
        <w:t>3次元食道プローブ</w:t>
      </w:r>
      <w:r w:rsidR="00E20CEC">
        <w:rPr>
          <w:rFonts w:hint="eastAsia"/>
        </w:rPr>
        <w:t xml:space="preserve">　　　　　　　　　　　　　 </w:t>
      </w:r>
      <w:r w:rsidR="00B124CA">
        <w:rPr>
          <w:rFonts w:hint="eastAsia"/>
        </w:rPr>
        <w:t xml:space="preserve">　　　　　一式</w:t>
      </w:r>
    </w:p>
    <w:p w14:paraId="591FD169" w14:textId="21599BE6" w:rsidR="00E20CEC" w:rsidRDefault="00E20CEC" w:rsidP="00780852">
      <w:pPr>
        <w:ind w:firstLineChars="150" w:firstLine="315"/>
        <w:jc w:val="left"/>
      </w:pPr>
      <w:r>
        <w:t>2-1</w:t>
      </w:r>
      <w:r w:rsidR="00CE3679">
        <w:t>2</w:t>
      </w:r>
      <w:r>
        <w:t>)</w:t>
      </w:r>
      <w:r>
        <w:rPr>
          <w:rFonts w:hint="eastAsia"/>
        </w:rPr>
        <w:t xml:space="preserve">　</w:t>
      </w:r>
      <w:r w:rsidR="00780852">
        <w:rPr>
          <w:rFonts w:hint="eastAsia"/>
        </w:rPr>
        <w:t>経胸壁2</w:t>
      </w:r>
      <w:r w:rsidR="00780852">
        <w:t>D/3D</w:t>
      </w:r>
      <w:r w:rsidR="00780852">
        <w:rPr>
          <w:rFonts w:hint="eastAsia"/>
        </w:rPr>
        <w:t>兼用トランスジューサ</w:t>
      </w:r>
      <w:r w:rsidR="005E18CE">
        <w:rPr>
          <w:rFonts w:hint="eastAsia"/>
        </w:rPr>
        <w:t xml:space="preserve">　</w:t>
      </w:r>
      <w:r w:rsidR="008257D8">
        <w:rPr>
          <w:rFonts w:hint="eastAsia"/>
        </w:rPr>
        <w:t xml:space="preserve"> </w:t>
      </w:r>
      <w:r w:rsidR="00780852">
        <w:t xml:space="preserve"> </w:t>
      </w:r>
      <w:r w:rsidR="005E18CE">
        <w:rPr>
          <w:rFonts w:hint="eastAsia"/>
        </w:rPr>
        <w:t xml:space="preserve">　 </w:t>
      </w:r>
      <w:r>
        <w:rPr>
          <w:rFonts w:hint="eastAsia"/>
        </w:rPr>
        <w:t xml:space="preserve">　　　　　　　一式</w:t>
      </w:r>
    </w:p>
    <w:p w14:paraId="76533FF3" w14:textId="774277BD" w:rsidR="001407E0" w:rsidRDefault="001407E0" w:rsidP="001407E0">
      <w:pPr>
        <w:ind w:firstLineChars="150" w:firstLine="315"/>
      </w:pPr>
      <w:r>
        <w:rPr>
          <w:rFonts w:hint="eastAsia"/>
        </w:rPr>
        <w:t>2</w:t>
      </w:r>
      <w:r>
        <w:t>-1</w:t>
      </w:r>
      <w:r w:rsidR="00CE3679">
        <w:t>3</w:t>
      </w:r>
      <w:r>
        <w:t>)</w:t>
      </w:r>
      <w:r w:rsidR="00B124CA">
        <w:rPr>
          <w:rFonts w:hint="eastAsia"/>
        </w:rPr>
        <w:t xml:space="preserve">　</w:t>
      </w:r>
      <w:r w:rsidR="00780852">
        <w:rPr>
          <w:rFonts w:hint="eastAsia"/>
        </w:rPr>
        <w:t xml:space="preserve">血管用トランスジューサ </w:t>
      </w:r>
      <w:r w:rsidR="001F40AF">
        <w:rPr>
          <w:rFonts w:hint="eastAsia"/>
        </w:rPr>
        <w:t xml:space="preserve"> </w:t>
      </w:r>
      <w:r w:rsidR="00B124CA">
        <w:rPr>
          <w:rFonts w:hint="eastAsia"/>
        </w:rPr>
        <w:t xml:space="preserve">　　　　　　　　　　　　　　　 一式</w:t>
      </w:r>
    </w:p>
    <w:p w14:paraId="751403A2" w14:textId="19250BEF" w:rsidR="001407E0" w:rsidRDefault="001407E0" w:rsidP="001407E0">
      <w:pPr>
        <w:ind w:firstLineChars="150" w:firstLine="315"/>
      </w:pPr>
      <w:r>
        <w:rPr>
          <w:rFonts w:hint="eastAsia"/>
        </w:rPr>
        <w:t>2</w:t>
      </w:r>
      <w:r>
        <w:t>-1</w:t>
      </w:r>
      <w:r w:rsidR="00CE3679">
        <w:t>4</w:t>
      </w:r>
      <w:r>
        <w:t>)</w:t>
      </w:r>
      <w:r w:rsidR="00B124CA">
        <w:rPr>
          <w:rFonts w:hint="eastAsia"/>
        </w:rPr>
        <w:t xml:space="preserve">　</w:t>
      </w:r>
      <w:r w:rsidR="00780852">
        <w:rPr>
          <w:rFonts w:hint="eastAsia"/>
        </w:rPr>
        <w:t xml:space="preserve">術中用トランスジューサ </w:t>
      </w:r>
      <w:r w:rsidR="001F40AF">
        <w:rPr>
          <w:rFonts w:hint="eastAsia"/>
        </w:rPr>
        <w:t xml:space="preserve">　　　　　</w:t>
      </w:r>
      <w:r w:rsidR="00B124CA">
        <w:rPr>
          <w:rFonts w:hint="eastAsia"/>
        </w:rPr>
        <w:t xml:space="preserve">　　　　　　　　　　　一式</w:t>
      </w:r>
    </w:p>
    <w:p w14:paraId="159ACD45" w14:textId="1F19176E" w:rsidR="001407E0" w:rsidRDefault="001407E0" w:rsidP="00780852">
      <w:pPr>
        <w:ind w:firstLineChars="150" w:firstLine="315"/>
        <w:jc w:val="left"/>
      </w:pPr>
      <w:r>
        <w:rPr>
          <w:rFonts w:hint="eastAsia"/>
        </w:rPr>
        <w:lastRenderedPageBreak/>
        <w:t>2</w:t>
      </w:r>
      <w:r>
        <w:t>-</w:t>
      </w:r>
      <w:r w:rsidR="00EA7BD5">
        <w:t>1</w:t>
      </w:r>
      <w:r w:rsidR="00CE3679">
        <w:t>5</w:t>
      </w:r>
      <w:r>
        <w:t>)</w:t>
      </w:r>
      <w:r w:rsidR="00B124CA">
        <w:rPr>
          <w:rFonts w:hint="eastAsia"/>
        </w:rPr>
        <w:t xml:space="preserve">　</w:t>
      </w:r>
      <w:r w:rsidR="00780852">
        <w:rPr>
          <w:rFonts w:hint="eastAsia"/>
        </w:rPr>
        <w:t>S</w:t>
      </w:r>
      <w:r w:rsidR="00780852">
        <w:t>tructural Heart</w:t>
      </w:r>
      <w:r w:rsidR="00780852">
        <w:rPr>
          <w:rFonts w:hint="eastAsia"/>
        </w:rPr>
        <w:t xml:space="preserve">ソフトウエア </w:t>
      </w:r>
      <w:r w:rsidR="00B124CA">
        <w:rPr>
          <w:rFonts w:hint="eastAsia"/>
        </w:rPr>
        <w:t xml:space="preserve">　　　　　　　　　　　　　 一式</w:t>
      </w:r>
    </w:p>
    <w:p w14:paraId="238FD1CB" w14:textId="42AB93C1" w:rsidR="001407E0" w:rsidRDefault="001407E0" w:rsidP="001407E0">
      <w:pPr>
        <w:ind w:firstLineChars="150" w:firstLine="315"/>
      </w:pPr>
      <w:r>
        <w:rPr>
          <w:rFonts w:hint="eastAsia"/>
        </w:rPr>
        <w:t>2</w:t>
      </w:r>
      <w:r>
        <w:t>-</w:t>
      </w:r>
      <w:r w:rsidR="00201238">
        <w:t>1</w:t>
      </w:r>
      <w:r w:rsidR="00CE3679">
        <w:t>6</w:t>
      </w:r>
      <w:r>
        <w:t>)</w:t>
      </w:r>
      <w:r w:rsidR="00B124CA">
        <w:rPr>
          <w:rFonts w:hint="eastAsia"/>
        </w:rPr>
        <w:t xml:space="preserve">　</w:t>
      </w:r>
      <w:r w:rsidR="00780852">
        <w:rPr>
          <w:rFonts w:hint="eastAsia"/>
        </w:rPr>
        <w:t>ワークステーション端末</w:t>
      </w:r>
      <w:r w:rsidR="00B124CA">
        <w:rPr>
          <w:rFonts w:hint="eastAsia"/>
        </w:rPr>
        <w:t xml:space="preserve">　</w:t>
      </w:r>
      <w:r w:rsidR="001F40AF">
        <w:rPr>
          <w:rFonts w:hint="eastAsia"/>
        </w:rPr>
        <w:t xml:space="preserve">　 </w:t>
      </w:r>
      <w:r w:rsidR="00B124CA">
        <w:rPr>
          <w:rFonts w:hint="eastAsia"/>
        </w:rPr>
        <w:t xml:space="preserve">　　　　　　　　　　　　　 </w:t>
      </w:r>
      <w:r w:rsidR="008257D8">
        <w:t xml:space="preserve"> </w:t>
      </w:r>
      <w:r w:rsidR="00B124CA">
        <w:rPr>
          <w:rFonts w:hint="eastAsia"/>
        </w:rPr>
        <w:t>一式</w:t>
      </w:r>
    </w:p>
    <w:p w14:paraId="4CD476C9" w14:textId="5E355A2C" w:rsidR="00780852" w:rsidRPr="00780852" w:rsidRDefault="00780852" w:rsidP="00780852">
      <w:pPr>
        <w:ind w:firstLineChars="150" w:firstLine="315"/>
      </w:pPr>
      <w:r>
        <w:t>2-1</w:t>
      </w:r>
      <w:r w:rsidR="00CE3679">
        <w:t>7</w:t>
      </w:r>
      <w:r>
        <w:t>)</w:t>
      </w:r>
      <w:r>
        <w:rPr>
          <w:rFonts w:hint="eastAsia"/>
        </w:rPr>
        <w:t xml:space="preserve">　V</w:t>
      </w:r>
      <w:r>
        <w:t>iewer</w:t>
      </w:r>
      <w:r>
        <w:rPr>
          <w:rFonts w:hint="eastAsia"/>
        </w:rPr>
        <w:t xml:space="preserve">端末 </w:t>
      </w:r>
      <w:r>
        <w:t xml:space="preserve"> </w:t>
      </w:r>
      <w:r>
        <w:rPr>
          <w:rFonts w:hint="eastAsia"/>
        </w:rPr>
        <w:t xml:space="preserve">　　　　　　　　　　　　　　　　　　　　　一式</w:t>
      </w:r>
    </w:p>
    <w:p w14:paraId="57CE0178" w14:textId="5882C2DA" w:rsidR="001407E0" w:rsidRDefault="001407E0" w:rsidP="001407E0">
      <w:pPr>
        <w:ind w:firstLineChars="150" w:firstLine="315"/>
      </w:pPr>
      <w:r>
        <w:rPr>
          <w:rFonts w:hint="eastAsia"/>
        </w:rPr>
        <w:t>2</w:t>
      </w:r>
      <w:r>
        <w:t>-</w:t>
      </w:r>
      <w:r w:rsidR="00E35BC1">
        <w:t>1</w:t>
      </w:r>
      <w:r w:rsidR="00CE3679">
        <w:t>8</w:t>
      </w:r>
      <w:r>
        <w:t>)</w:t>
      </w:r>
      <w:r w:rsidR="001F40AF">
        <w:rPr>
          <w:rFonts w:hint="eastAsia"/>
        </w:rPr>
        <w:t xml:space="preserve">　</w:t>
      </w:r>
      <w:r w:rsidR="00780852">
        <w:rPr>
          <w:rFonts w:hint="eastAsia"/>
        </w:rPr>
        <w:t>ネットワーク接続</w:t>
      </w:r>
      <w:r w:rsidR="0098273B">
        <w:rPr>
          <w:rFonts w:hint="eastAsia"/>
        </w:rPr>
        <w:t xml:space="preserve">　　　　　　　　　　　　　　　　　　　 一式</w:t>
      </w:r>
    </w:p>
    <w:p w14:paraId="4B0B2AA5" w14:textId="3558C6F6" w:rsidR="001407E0" w:rsidRDefault="001407E0" w:rsidP="001407E0">
      <w:pPr>
        <w:ind w:firstLineChars="150" w:firstLine="315"/>
      </w:pPr>
      <w:r>
        <w:rPr>
          <w:rFonts w:hint="eastAsia"/>
        </w:rPr>
        <w:t>2</w:t>
      </w:r>
      <w:r>
        <w:t>-</w:t>
      </w:r>
      <w:r w:rsidR="00CE3679">
        <w:t>19</w:t>
      </w:r>
      <w:r>
        <w:rPr>
          <w:rFonts w:hint="eastAsia"/>
        </w:rPr>
        <w:t>)</w:t>
      </w:r>
      <w:r w:rsidR="0098273B">
        <w:rPr>
          <w:rFonts w:hint="eastAsia"/>
        </w:rPr>
        <w:t xml:space="preserve">　</w:t>
      </w:r>
      <w:r w:rsidR="00780852">
        <w:rPr>
          <w:rFonts w:hint="eastAsia"/>
        </w:rPr>
        <w:t xml:space="preserve">放射線防護板　　　　　　</w:t>
      </w:r>
      <w:r w:rsidR="00BF1BCF">
        <w:rPr>
          <w:rFonts w:hint="eastAsia"/>
        </w:rPr>
        <w:t xml:space="preserve">　</w:t>
      </w:r>
      <w:r w:rsidR="0098273B">
        <w:rPr>
          <w:rFonts w:hint="eastAsia"/>
        </w:rPr>
        <w:t xml:space="preserve">　　　　　　　　　　　　　　 一式</w:t>
      </w:r>
    </w:p>
    <w:p w14:paraId="581601F8" w14:textId="67F258C4" w:rsidR="001407E0" w:rsidRDefault="001407E0" w:rsidP="001407E0">
      <w:pPr>
        <w:ind w:firstLineChars="150" w:firstLine="315"/>
      </w:pPr>
      <w:r>
        <w:rPr>
          <w:rFonts w:hint="eastAsia"/>
        </w:rPr>
        <w:t>2</w:t>
      </w:r>
      <w:r>
        <w:t>-</w:t>
      </w:r>
      <w:r w:rsidR="00CE3679">
        <w:t>20</w:t>
      </w:r>
      <w:r>
        <w:t>)</w:t>
      </w:r>
      <w:r w:rsidR="0098273B">
        <w:rPr>
          <w:rFonts w:hint="eastAsia"/>
        </w:rPr>
        <w:t xml:space="preserve">　</w:t>
      </w:r>
      <w:r w:rsidR="00780852">
        <w:rPr>
          <w:rFonts w:hint="eastAsia"/>
        </w:rPr>
        <w:t>放射線防護衣及びネックガード</w:t>
      </w:r>
      <w:r w:rsidR="0098273B">
        <w:rPr>
          <w:rFonts w:hint="eastAsia"/>
        </w:rPr>
        <w:t xml:space="preserve">　　　　　　　　　　　　　 一式</w:t>
      </w:r>
    </w:p>
    <w:p w14:paraId="49E5CBBA" w14:textId="664DFA9A" w:rsidR="001407E0" w:rsidRDefault="001407E0" w:rsidP="005F5850">
      <w:pPr>
        <w:ind w:firstLineChars="150" w:firstLine="315"/>
      </w:pPr>
      <w:r>
        <w:rPr>
          <w:rFonts w:hint="eastAsia"/>
        </w:rPr>
        <w:t>2</w:t>
      </w:r>
      <w:r>
        <w:t>-2</w:t>
      </w:r>
      <w:r w:rsidR="00CE3679">
        <w:t>1</w:t>
      </w:r>
      <w:r>
        <w:t>)</w:t>
      </w:r>
      <w:r w:rsidR="0098273B">
        <w:rPr>
          <w:rFonts w:hint="eastAsia"/>
        </w:rPr>
        <w:t xml:space="preserve">　</w:t>
      </w:r>
      <w:r w:rsidR="00780852">
        <w:rPr>
          <w:rFonts w:hint="eastAsia"/>
        </w:rPr>
        <w:t>血行</w:t>
      </w:r>
      <w:r w:rsidR="00642B87">
        <w:rPr>
          <w:rFonts w:hint="eastAsia"/>
        </w:rPr>
        <w:t xml:space="preserve">動態モニター　　　　　　</w:t>
      </w:r>
      <w:r w:rsidR="0098273B">
        <w:rPr>
          <w:rFonts w:hint="eastAsia"/>
        </w:rPr>
        <w:t xml:space="preserve">　　　　　　　　　　　　　 一式</w:t>
      </w:r>
    </w:p>
    <w:p w14:paraId="2C1878C1" w14:textId="4479DFAD" w:rsidR="001407E0" w:rsidRDefault="001407E0" w:rsidP="001407E0">
      <w:pPr>
        <w:ind w:firstLineChars="150" w:firstLine="315"/>
      </w:pPr>
      <w:r>
        <w:rPr>
          <w:rFonts w:hint="eastAsia"/>
        </w:rPr>
        <w:t>2</w:t>
      </w:r>
      <w:r>
        <w:t>-2</w:t>
      </w:r>
      <w:r w:rsidR="00CE3679">
        <w:t>2</w:t>
      </w:r>
      <w:r>
        <w:t>)</w:t>
      </w:r>
      <w:r w:rsidR="0098273B">
        <w:rPr>
          <w:rFonts w:hint="eastAsia"/>
        </w:rPr>
        <w:t xml:space="preserve">　</w:t>
      </w:r>
      <w:r w:rsidR="00642B87">
        <w:rPr>
          <w:rFonts w:hint="eastAsia"/>
        </w:rPr>
        <w:t xml:space="preserve">微量血液凝固計　</w:t>
      </w:r>
      <w:r w:rsidR="005F5850">
        <w:rPr>
          <w:rFonts w:hint="eastAsia"/>
        </w:rPr>
        <w:t xml:space="preserve">　　</w:t>
      </w:r>
      <w:r w:rsidR="0098273B">
        <w:rPr>
          <w:rFonts w:hint="eastAsia"/>
        </w:rPr>
        <w:t xml:space="preserve">　　　　　　　　　　　　　　　</w:t>
      </w:r>
      <w:r w:rsidR="00956CC4">
        <w:rPr>
          <w:rFonts w:hint="eastAsia"/>
        </w:rPr>
        <w:t xml:space="preserve">　　</w:t>
      </w:r>
      <w:r w:rsidR="005F5850">
        <w:rPr>
          <w:rFonts w:hint="eastAsia"/>
        </w:rPr>
        <w:t xml:space="preserve"> </w:t>
      </w:r>
      <w:r w:rsidR="0098273B">
        <w:rPr>
          <w:rFonts w:hint="eastAsia"/>
        </w:rPr>
        <w:t>一式</w:t>
      </w:r>
    </w:p>
    <w:p w14:paraId="6C2A9EA8" w14:textId="5539B609" w:rsidR="001F40AF" w:rsidRDefault="001407E0" w:rsidP="001407E0">
      <w:pPr>
        <w:ind w:firstLineChars="150" w:firstLine="315"/>
      </w:pPr>
      <w:r>
        <w:rPr>
          <w:rFonts w:hint="eastAsia"/>
        </w:rPr>
        <w:t>2</w:t>
      </w:r>
      <w:r>
        <w:t>-2</w:t>
      </w:r>
      <w:r w:rsidR="00CE3679">
        <w:t>3</w:t>
      </w:r>
      <w:r>
        <w:t>)</w:t>
      </w:r>
      <w:r w:rsidR="001F40AF">
        <w:rPr>
          <w:rFonts w:hint="eastAsia"/>
        </w:rPr>
        <w:t xml:space="preserve">　</w:t>
      </w:r>
      <w:r w:rsidR="00642B87">
        <w:t>TCI</w:t>
      </w:r>
      <w:r w:rsidR="00642B87">
        <w:rPr>
          <w:rFonts w:hint="eastAsia"/>
        </w:rPr>
        <w:t xml:space="preserve">ポンプ　　　　　　　　　 </w:t>
      </w:r>
      <w:r w:rsidR="0098273B">
        <w:rPr>
          <w:rFonts w:hint="eastAsia"/>
        </w:rPr>
        <w:t xml:space="preserve">　　　　　　　　　　　　</w:t>
      </w:r>
      <w:r w:rsidR="005F5850">
        <w:rPr>
          <w:rFonts w:hint="eastAsia"/>
        </w:rPr>
        <w:t xml:space="preserve">　</w:t>
      </w:r>
      <w:r w:rsidR="001F40AF">
        <w:rPr>
          <w:rFonts w:hint="eastAsia"/>
        </w:rPr>
        <w:t>一式</w:t>
      </w:r>
    </w:p>
    <w:p w14:paraId="2ADB65AD" w14:textId="5B008AC4" w:rsidR="001407E0" w:rsidRDefault="001407E0" w:rsidP="001407E0">
      <w:pPr>
        <w:ind w:firstLineChars="150" w:firstLine="315"/>
      </w:pPr>
      <w:r>
        <w:rPr>
          <w:rFonts w:hint="eastAsia"/>
        </w:rPr>
        <w:t>2</w:t>
      </w:r>
      <w:r>
        <w:t>-2</w:t>
      </w:r>
      <w:r w:rsidR="00CE3679">
        <w:t>4</w:t>
      </w:r>
      <w:r>
        <w:t>)</w:t>
      </w:r>
      <w:r w:rsidR="0098273B">
        <w:rPr>
          <w:rFonts w:hint="eastAsia"/>
        </w:rPr>
        <w:t xml:space="preserve">　</w:t>
      </w:r>
      <w:r w:rsidR="00642B87">
        <w:rPr>
          <w:rFonts w:hint="eastAsia"/>
        </w:rPr>
        <w:t>血液凝固分析装置</w:t>
      </w:r>
      <w:r w:rsidR="005F5850">
        <w:rPr>
          <w:rFonts w:hint="eastAsia"/>
        </w:rPr>
        <w:t xml:space="preserve">　　　</w:t>
      </w:r>
      <w:r w:rsidR="0098273B">
        <w:rPr>
          <w:rFonts w:hint="eastAsia"/>
        </w:rPr>
        <w:t xml:space="preserve">　　　　　　　　　　　　　　　　 一式</w:t>
      </w:r>
    </w:p>
    <w:p w14:paraId="584D51AA" w14:textId="0CD06AAE" w:rsidR="001407E0" w:rsidRDefault="001407E0" w:rsidP="001407E0">
      <w:pPr>
        <w:ind w:firstLineChars="150" w:firstLine="315"/>
      </w:pPr>
      <w:r>
        <w:rPr>
          <w:rFonts w:hint="eastAsia"/>
        </w:rPr>
        <w:t>2</w:t>
      </w:r>
      <w:r>
        <w:t>-2</w:t>
      </w:r>
      <w:r w:rsidR="00CE3679">
        <w:t>5</w:t>
      </w:r>
      <w:r>
        <w:t>)</w:t>
      </w:r>
      <w:r w:rsidR="0098273B">
        <w:rPr>
          <w:rFonts w:hint="eastAsia"/>
        </w:rPr>
        <w:t xml:space="preserve">　</w:t>
      </w:r>
      <w:r w:rsidR="00642B87">
        <w:rPr>
          <w:rFonts w:hint="eastAsia"/>
        </w:rPr>
        <w:t xml:space="preserve">電気手術器　　　　　</w:t>
      </w:r>
      <w:r w:rsidR="005F5850">
        <w:rPr>
          <w:rFonts w:hint="eastAsia"/>
        </w:rPr>
        <w:t xml:space="preserve">　　　</w:t>
      </w:r>
      <w:r w:rsidR="0098273B">
        <w:rPr>
          <w:rFonts w:hint="eastAsia"/>
        </w:rPr>
        <w:t xml:space="preserve">　　　　　　　　　　　　　　 一式</w:t>
      </w:r>
    </w:p>
    <w:p w14:paraId="321BD61D" w14:textId="3CA934B6" w:rsidR="0098273B" w:rsidRDefault="0098273B" w:rsidP="00201238">
      <w:pPr>
        <w:ind w:firstLineChars="150" w:firstLine="315"/>
      </w:pPr>
      <w:r>
        <w:rPr>
          <w:rFonts w:hint="eastAsia"/>
        </w:rPr>
        <w:t>2</w:t>
      </w:r>
      <w:r>
        <w:t>-</w:t>
      </w:r>
      <w:r w:rsidR="00201238">
        <w:t>2</w:t>
      </w:r>
      <w:r w:rsidR="00CE3679">
        <w:t>6</w:t>
      </w:r>
      <w:r>
        <w:t>)</w:t>
      </w:r>
      <w:r>
        <w:rPr>
          <w:rFonts w:hint="eastAsia"/>
        </w:rPr>
        <w:t xml:space="preserve">　</w:t>
      </w:r>
      <w:r w:rsidR="00642B87">
        <w:rPr>
          <w:rFonts w:hint="eastAsia"/>
        </w:rPr>
        <w:t xml:space="preserve">救急カート　　　</w:t>
      </w:r>
      <w:r w:rsidR="005F5850">
        <w:rPr>
          <w:rFonts w:hint="eastAsia"/>
        </w:rPr>
        <w:t xml:space="preserve">　　　　　　　 </w:t>
      </w:r>
      <w:r w:rsidR="00404662">
        <w:rPr>
          <w:rFonts w:hint="eastAsia"/>
        </w:rPr>
        <w:t xml:space="preserve"> </w:t>
      </w:r>
      <w:r w:rsidR="005901EC">
        <w:rPr>
          <w:rFonts w:hint="eastAsia"/>
        </w:rPr>
        <w:t xml:space="preserve"> </w:t>
      </w:r>
      <w:r w:rsidR="005901EC">
        <w:t xml:space="preserve"> </w:t>
      </w:r>
      <w:r w:rsidR="005901EC">
        <w:rPr>
          <w:rFonts w:hint="eastAsia"/>
        </w:rPr>
        <w:t xml:space="preserve">　</w:t>
      </w:r>
      <w:r>
        <w:rPr>
          <w:rFonts w:hint="eastAsia"/>
        </w:rPr>
        <w:t xml:space="preserve">　　　　　　　　　</w:t>
      </w:r>
      <w:r w:rsidR="005901EC">
        <w:rPr>
          <w:rFonts w:hint="eastAsia"/>
        </w:rPr>
        <w:t xml:space="preserve"> </w:t>
      </w:r>
      <w:r>
        <w:rPr>
          <w:rFonts w:hint="eastAsia"/>
        </w:rPr>
        <w:t>一式</w:t>
      </w:r>
    </w:p>
    <w:p w14:paraId="2EBD86B8" w14:textId="43BC9546" w:rsidR="005901EC" w:rsidRDefault="005901EC" w:rsidP="001407E0">
      <w:pPr>
        <w:ind w:firstLineChars="150" w:firstLine="315"/>
      </w:pPr>
      <w:r>
        <w:rPr>
          <w:rFonts w:hint="eastAsia"/>
        </w:rPr>
        <w:t>2</w:t>
      </w:r>
      <w:r>
        <w:t>-</w:t>
      </w:r>
      <w:r w:rsidR="00201238">
        <w:t>2</w:t>
      </w:r>
      <w:r w:rsidR="00CE3679">
        <w:t>7</w:t>
      </w:r>
      <w:r>
        <w:t>)</w:t>
      </w:r>
      <w:r>
        <w:rPr>
          <w:rFonts w:hint="eastAsia"/>
        </w:rPr>
        <w:t xml:space="preserve">　</w:t>
      </w:r>
      <w:r w:rsidR="00642B87">
        <w:rPr>
          <w:rFonts w:hint="eastAsia"/>
        </w:rPr>
        <w:t>電子カルテ・R</w:t>
      </w:r>
      <w:r w:rsidR="00642B87">
        <w:t>IS</w:t>
      </w:r>
      <w:r w:rsidR="00642B87">
        <w:rPr>
          <w:rFonts w:hint="eastAsia"/>
        </w:rPr>
        <w:t xml:space="preserve">カート　 </w:t>
      </w:r>
      <w:r w:rsidR="00642B87">
        <w:t xml:space="preserve"> </w:t>
      </w:r>
      <w:r>
        <w:rPr>
          <w:rFonts w:hint="eastAsia"/>
        </w:rPr>
        <w:t xml:space="preserve">　　　　　　　　　　　　　 </w:t>
      </w:r>
      <w:r w:rsidR="005F5850">
        <w:rPr>
          <w:rFonts w:hint="eastAsia"/>
        </w:rPr>
        <w:t xml:space="preserve">　</w:t>
      </w:r>
      <w:r>
        <w:rPr>
          <w:rFonts w:hint="eastAsia"/>
        </w:rPr>
        <w:t>一式</w:t>
      </w:r>
    </w:p>
    <w:p w14:paraId="52A61352" w14:textId="7D236585" w:rsidR="0098273B" w:rsidRDefault="0098273B" w:rsidP="001407E0">
      <w:pPr>
        <w:ind w:firstLineChars="150" w:firstLine="315"/>
      </w:pPr>
      <w:r>
        <w:rPr>
          <w:rFonts w:hint="eastAsia"/>
        </w:rPr>
        <w:t>2</w:t>
      </w:r>
      <w:r>
        <w:t>-</w:t>
      </w:r>
      <w:r w:rsidR="00E35BC1">
        <w:t>2</w:t>
      </w:r>
      <w:r w:rsidR="00CE3679">
        <w:t>8</w:t>
      </w:r>
      <w:r>
        <w:t>)</w:t>
      </w:r>
      <w:r>
        <w:rPr>
          <w:rFonts w:hint="eastAsia"/>
        </w:rPr>
        <w:t xml:space="preserve">　</w:t>
      </w:r>
      <w:r w:rsidR="00D75B88">
        <w:rPr>
          <w:rFonts w:hint="eastAsia"/>
        </w:rPr>
        <w:t>壁掛け吸引器</w:t>
      </w:r>
      <w:r w:rsidR="00642B87">
        <w:rPr>
          <w:rFonts w:hint="eastAsia"/>
        </w:rPr>
        <w:t xml:space="preserve">　　</w:t>
      </w:r>
      <w:r w:rsidR="00D75B88">
        <w:rPr>
          <w:rFonts w:hint="eastAsia"/>
        </w:rPr>
        <w:t xml:space="preserve">　　</w:t>
      </w:r>
      <w:r w:rsidR="00642B87">
        <w:rPr>
          <w:rFonts w:hint="eastAsia"/>
        </w:rPr>
        <w:t xml:space="preserve">　　　　　　　　　　　　　　　　　 </w:t>
      </w:r>
      <w:r>
        <w:rPr>
          <w:rFonts w:hint="eastAsia"/>
        </w:rPr>
        <w:t>一式</w:t>
      </w:r>
    </w:p>
    <w:p w14:paraId="548527FE" w14:textId="52E8D4BF" w:rsidR="0098273B" w:rsidRDefault="0098273B" w:rsidP="001407E0">
      <w:pPr>
        <w:ind w:firstLineChars="150" w:firstLine="315"/>
      </w:pPr>
      <w:r>
        <w:rPr>
          <w:rFonts w:hint="eastAsia"/>
        </w:rPr>
        <w:t>2</w:t>
      </w:r>
      <w:r>
        <w:t>-</w:t>
      </w:r>
      <w:r w:rsidR="00CE3679">
        <w:t>29</w:t>
      </w:r>
      <w:r>
        <w:t>)</w:t>
      </w:r>
      <w:r>
        <w:rPr>
          <w:rFonts w:hint="eastAsia"/>
        </w:rPr>
        <w:t xml:space="preserve">　</w:t>
      </w:r>
      <w:r w:rsidR="00D75B88">
        <w:rPr>
          <w:rFonts w:hint="eastAsia"/>
        </w:rPr>
        <w:t>酸素吸引スタンド</w:t>
      </w:r>
      <w:r w:rsidR="005F5850">
        <w:rPr>
          <w:rFonts w:hint="eastAsia"/>
        </w:rPr>
        <w:t xml:space="preserve"> </w:t>
      </w:r>
      <w:r w:rsidR="005F5850">
        <w:t xml:space="preserve"> </w:t>
      </w:r>
      <w:r>
        <w:rPr>
          <w:rFonts w:hint="eastAsia"/>
        </w:rPr>
        <w:t xml:space="preserve">　　　　　　　　　　　　　　　　　　 一式</w:t>
      </w:r>
    </w:p>
    <w:p w14:paraId="4D182D17" w14:textId="77777777" w:rsidR="00D75B88" w:rsidRDefault="0098273B" w:rsidP="001407E0">
      <w:pPr>
        <w:ind w:firstLineChars="150" w:firstLine="315"/>
      </w:pPr>
      <w:r>
        <w:rPr>
          <w:rFonts w:hint="eastAsia"/>
        </w:rPr>
        <w:t>2</w:t>
      </w:r>
      <w:r>
        <w:t>-3</w:t>
      </w:r>
      <w:r w:rsidR="00CE3679">
        <w:t>0</w:t>
      </w:r>
      <w:r>
        <w:t>)</w:t>
      </w:r>
      <w:r w:rsidR="00956CC4">
        <w:rPr>
          <w:rFonts w:hint="eastAsia"/>
        </w:rPr>
        <w:t xml:space="preserve">　</w:t>
      </w:r>
      <w:r w:rsidR="00642B87">
        <w:rPr>
          <w:rFonts w:hint="eastAsia"/>
        </w:rPr>
        <w:t xml:space="preserve">酸素流量計　　　　　　　　　　　　　</w:t>
      </w:r>
      <w:r w:rsidR="00956CC4">
        <w:rPr>
          <w:rFonts w:hint="eastAsia"/>
        </w:rPr>
        <w:t xml:space="preserve">　　　　　　　　</w:t>
      </w:r>
      <w:r w:rsidR="005F5850">
        <w:rPr>
          <w:rFonts w:hint="eastAsia"/>
        </w:rPr>
        <w:t xml:space="preserve"> </w:t>
      </w:r>
      <w:r w:rsidR="005F5850">
        <w:t xml:space="preserve"> </w:t>
      </w:r>
      <w:r w:rsidR="00956CC4">
        <w:rPr>
          <w:rFonts w:hint="eastAsia"/>
        </w:rPr>
        <w:t xml:space="preserve"> 一式</w:t>
      </w:r>
    </w:p>
    <w:p w14:paraId="789A2216" w14:textId="168FE573" w:rsidR="0098273B" w:rsidRDefault="00D75B88" w:rsidP="001407E0">
      <w:pPr>
        <w:ind w:firstLineChars="150" w:firstLine="315"/>
      </w:pPr>
      <w:r>
        <w:rPr>
          <w:rFonts w:hint="eastAsia"/>
        </w:rPr>
        <w:t>2</w:t>
      </w:r>
      <w:r>
        <w:t>-31)</w:t>
      </w:r>
      <w:r>
        <w:rPr>
          <w:rFonts w:hint="eastAsia"/>
        </w:rPr>
        <w:t xml:space="preserve">　開心・開腹術吸引システム　　　　　　　　　　　　　　　 一式</w:t>
      </w:r>
    </w:p>
    <w:p w14:paraId="7567A60C" w14:textId="29622161" w:rsidR="00956CC4" w:rsidRDefault="0098273B" w:rsidP="00C045E0">
      <w:pPr>
        <w:ind w:firstLineChars="150" w:firstLine="315"/>
      </w:pPr>
      <w:r>
        <w:rPr>
          <w:rFonts w:hint="eastAsia"/>
        </w:rPr>
        <w:t>2</w:t>
      </w:r>
      <w:r>
        <w:t>-3</w:t>
      </w:r>
      <w:r w:rsidR="00D75B88">
        <w:t>2</w:t>
      </w:r>
      <w:r>
        <w:t>)</w:t>
      </w:r>
      <w:r w:rsidR="00956CC4">
        <w:rPr>
          <w:rFonts w:hint="eastAsia"/>
        </w:rPr>
        <w:t xml:space="preserve">　</w:t>
      </w:r>
      <w:r w:rsidR="00642B87">
        <w:rPr>
          <w:rFonts w:hint="eastAsia"/>
        </w:rPr>
        <w:t xml:space="preserve">移動式カート　　　　</w:t>
      </w:r>
      <w:r w:rsidR="00956CC4">
        <w:rPr>
          <w:rFonts w:hint="eastAsia"/>
        </w:rPr>
        <w:t xml:space="preserve">　　　　　　　　　　　　　　　　</w:t>
      </w:r>
      <w:r w:rsidR="005F5850">
        <w:rPr>
          <w:rFonts w:hint="eastAsia"/>
        </w:rPr>
        <w:t xml:space="preserve"> </w:t>
      </w:r>
      <w:r w:rsidR="005F5850">
        <w:t xml:space="preserve"> </w:t>
      </w:r>
      <w:r w:rsidR="00956CC4">
        <w:rPr>
          <w:rFonts w:hint="eastAsia"/>
        </w:rPr>
        <w:t xml:space="preserve"> 一式</w:t>
      </w:r>
    </w:p>
    <w:p w14:paraId="1CD1C623" w14:textId="114F1146" w:rsidR="00C0273B" w:rsidRDefault="00956CC4" w:rsidP="00404662">
      <w:pPr>
        <w:ind w:firstLineChars="150" w:firstLine="315"/>
        <w:rPr>
          <w:color w:val="FF0000"/>
        </w:rPr>
      </w:pPr>
      <w:r>
        <w:rPr>
          <w:rFonts w:hint="eastAsia"/>
        </w:rPr>
        <w:t>2-3</w:t>
      </w:r>
      <w:r w:rsidR="00D75B88">
        <w:t>3</w:t>
      </w:r>
      <w:r>
        <w:rPr>
          <w:rFonts w:hint="eastAsia"/>
        </w:rPr>
        <w:t xml:space="preserve">)　</w:t>
      </w:r>
      <w:r w:rsidR="00642B87">
        <w:rPr>
          <w:rFonts w:hint="eastAsia"/>
        </w:rPr>
        <w:t>心臓マッサージ用支持</w:t>
      </w:r>
      <w:r>
        <w:rPr>
          <w:rFonts w:hint="eastAsia"/>
        </w:rPr>
        <w:t xml:space="preserve">　　　　　　　　　　　　　　　　</w:t>
      </w:r>
      <w:r w:rsidR="005F5850">
        <w:rPr>
          <w:rFonts w:hint="eastAsia"/>
        </w:rPr>
        <w:t xml:space="preserve"> </w:t>
      </w:r>
      <w:r w:rsidR="005F5850">
        <w:t xml:space="preserve"> </w:t>
      </w:r>
      <w:r>
        <w:rPr>
          <w:rFonts w:hint="eastAsia"/>
        </w:rPr>
        <w:t xml:space="preserve"> 一式</w:t>
      </w:r>
    </w:p>
    <w:p w14:paraId="0C43347B" w14:textId="08A3685C" w:rsidR="0005491E" w:rsidRPr="0005491E" w:rsidRDefault="0005491E" w:rsidP="00404662">
      <w:pPr>
        <w:ind w:firstLineChars="150" w:firstLine="315"/>
        <w:rPr>
          <w:color w:val="000000" w:themeColor="text1"/>
        </w:rPr>
      </w:pPr>
      <w:r w:rsidRPr="0005491E">
        <w:rPr>
          <w:rFonts w:hint="eastAsia"/>
          <w:color w:val="000000" w:themeColor="text1"/>
        </w:rPr>
        <w:t>2</w:t>
      </w:r>
      <w:r w:rsidRPr="0005491E">
        <w:rPr>
          <w:color w:val="000000" w:themeColor="text1"/>
        </w:rPr>
        <w:t>-3</w:t>
      </w:r>
      <w:r w:rsidR="00D75B88">
        <w:rPr>
          <w:color w:val="000000" w:themeColor="text1"/>
        </w:rPr>
        <w:t>4</w:t>
      </w:r>
      <w:r w:rsidRPr="0005491E">
        <w:rPr>
          <w:color w:val="000000" w:themeColor="text1"/>
        </w:rPr>
        <w:t>)</w:t>
      </w:r>
      <w:r w:rsidRPr="0005491E">
        <w:rPr>
          <w:rFonts w:hint="eastAsia"/>
          <w:color w:val="000000" w:themeColor="text1"/>
        </w:rPr>
        <w:t xml:space="preserve">　</w:t>
      </w:r>
      <w:r w:rsidR="00642B87">
        <w:rPr>
          <w:rFonts w:hint="eastAsia"/>
          <w:color w:val="000000" w:themeColor="text1"/>
        </w:rPr>
        <w:t>データ管理用P</w:t>
      </w:r>
      <w:r w:rsidR="00642B87">
        <w:rPr>
          <w:color w:val="000000" w:themeColor="text1"/>
        </w:rPr>
        <w:t>C</w:t>
      </w:r>
      <w:r w:rsidR="00642B87">
        <w:rPr>
          <w:rFonts w:hint="eastAsia"/>
          <w:color w:val="000000" w:themeColor="text1"/>
        </w:rPr>
        <w:t>・プリンター</w:t>
      </w:r>
      <w:r w:rsidRPr="0005491E">
        <w:rPr>
          <w:rFonts w:hint="eastAsia"/>
          <w:color w:val="000000" w:themeColor="text1"/>
        </w:rPr>
        <w:t xml:space="preserve">　　　　　　　　　　　　　</w:t>
      </w:r>
      <w:r w:rsidR="005F5850">
        <w:rPr>
          <w:rFonts w:hint="eastAsia"/>
          <w:color w:val="000000" w:themeColor="text1"/>
        </w:rPr>
        <w:t xml:space="preserve"> </w:t>
      </w:r>
      <w:r w:rsidR="005F5850">
        <w:rPr>
          <w:color w:val="000000" w:themeColor="text1"/>
        </w:rPr>
        <w:t xml:space="preserve"> </w:t>
      </w:r>
      <w:r w:rsidRPr="0005491E">
        <w:rPr>
          <w:rFonts w:hint="eastAsia"/>
          <w:color w:val="000000" w:themeColor="text1"/>
        </w:rPr>
        <w:t>一式</w:t>
      </w:r>
    </w:p>
    <w:p w14:paraId="0EDE77A4" w14:textId="659E84FC" w:rsidR="00404662" w:rsidRDefault="00404662" w:rsidP="00404662">
      <w:pPr>
        <w:ind w:firstLineChars="150" w:firstLine="315"/>
      </w:pPr>
      <w:r>
        <w:rPr>
          <w:rFonts w:hint="eastAsia"/>
        </w:rPr>
        <w:t>2</w:t>
      </w:r>
      <w:r>
        <w:t>-</w:t>
      </w:r>
      <w:r w:rsidR="00201238">
        <w:t>3</w:t>
      </w:r>
      <w:r w:rsidR="00D75B88">
        <w:t>5</w:t>
      </w:r>
      <w:r>
        <w:t>)</w:t>
      </w:r>
      <w:r>
        <w:rPr>
          <w:rFonts w:hint="eastAsia"/>
        </w:rPr>
        <w:t xml:space="preserve">　</w:t>
      </w:r>
      <w:r w:rsidR="00642B87">
        <w:rPr>
          <w:rFonts w:hint="eastAsia"/>
        </w:rPr>
        <w:t>ナビゲーションシステム</w:t>
      </w:r>
      <w:r w:rsidR="00A33DF4">
        <w:t xml:space="preserve">                               </w:t>
      </w:r>
      <w:r w:rsidR="005F5850">
        <w:t xml:space="preserve"> </w:t>
      </w:r>
      <w:r w:rsidR="008257D8">
        <w:t xml:space="preserve"> </w:t>
      </w:r>
      <w:r w:rsidR="00A33DF4">
        <w:rPr>
          <w:rFonts w:hint="eastAsia"/>
        </w:rPr>
        <w:t>一式</w:t>
      </w:r>
    </w:p>
    <w:p w14:paraId="4A6C85B2" w14:textId="4F3A37AB" w:rsidR="00640DE6" w:rsidRDefault="00640DE6" w:rsidP="00404662">
      <w:pPr>
        <w:ind w:firstLineChars="150" w:firstLine="315"/>
      </w:pPr>
      <w:r>
        <w:rPr>
          <w:rFonts w:hint="eastAsia"/>
        </w:rPr>
        <w:t>2</w:t>
      </w:r>
      <w:r>
        <w:t>-</w:t>
      </w:r>
      <w:r w:rsidR="00201238">
        <w:t>3</w:t>
      </w:r>
      <w:r w:rsidR="00D75B88">
        <w:t>6</w:t>
      </w:r>
      <w:r>
        <w:t>)</w:t>
      </w:r>
      <w:r>
        <w:rPr>
          <w:rFonts w:hint="eastAsia"/>
        </w:rPr>
        <w:t xml:space="preserve">　</w:t>
      </w:r>
      <w:r w:rsidR="00642B87">
        <w:rPr>
          <w:rFonts w:hint="eastAsia"/>
        </w:rPr>
        <w:t>監視カメラ</w:t>
      </w:r>
      <w:r w:rsidR="008257D8">
        <w:rPr>
          <w:rFonts w:hint="eastAsia"/>
        </w:rPr>
        <w:t xml:space="preserve">　　　　　　　　　　　　　　　　　　　　　　 一式</w:t>
      </w:r>
    </w:p>
    <w:p w14:paraId="592EC325" w14:textId="660497F4" w:rsidR="0036369A" w:rsidRDefault="0036369A" w:rsidP="00404662">
      <w:pPr>
        <w:ind w:firstLineChars="150" w:firstLine="315"/>
      </w:pPr>
      <w:r>
        <w:t>2-3</w:t>
      </w:r>
      <w:r w:rsidR="00D75B88">
        <w:t>7</w:t>
      </w:r>
      <w:r>
        <w:t>)</w:t>
      </w:r>
      <w:r>
        <w:rPr>
          <w:rFonts w:hint="eastAsia"/>
        </w:rPr>
        <w:t xml:space="preserve">　サポートボード　　　　　　　　　　　　　　　　　　　　 一式</w:t>
      </w:r>
    </w:p>
    <w:p w14:paraId="3EDACDDF" w14:textId="784BCCB2" w:rsidR="0036369A" w:rsidRDefault="0036369A" w:rsidP="00404662">
      <w:pPr>
        <w:ind w:firstLineChars="150" w:firstLine="315"/>
      </w:pPr>
      <w:r>
        <w:rPr>
          <w:rFonts w:hint="eastAsia"/>
        </w:rPr>
        <w:t>2-3</w:t>
      </w:r>
      <w:r w:rsidR="00D75B88">
        <w:t>8</w:t>
      </w:r>
      <w:r>
        <w:t>)</w:t>
      </w:r>
      <w:r>
        <w:rPr>
          <w:rFonts w:hint="eastAsia"/>
        </w:rPr>
        <w:t xml:space="preserve">　頭部固定具　　　　　　　　　　　　　　　　　　　　　　 一式</w:t>
      </w:r>
    </w:p>
    <w:p w14:paraId="612A874F" w14:textId="79F0F660" w:rsidR="009126A9" w:rsidRDefault="009126A9" w:rsidP="00404662">
      <w:pPr>
        <w:ind w:firstLineChars="150" w:firstLine="315"/>
      </w:pPr>
      <w:r>
        <w:rPr>
          <w:rFonts w:hint="eastAsia"/>
        </w:rPr>
        <w:t>2</w:t>
      </w:r>
      <w:r>
        <w:t>-3</w:t>
      </w:r>
      <w:r w:rsidR="00D75B88">
        <w:t>9</w:t>
      </w:r>
      <w:r>
        <w:t>)</w:t>
      </w:r>
      <w:r>
        <w:rPr>
          <w:rFonts w:hint="eastAsia"/>
        </w:rPr>
        <w:t xml:space="preserve">　大画面モニターアーム　　　　　　　　　　　　　　　　　 一式</w:t>
      </w:r>
    </w:p>
    <w:p w14:paraId="0FC70EED" w14:textId="77777777" w:rsidR="00404662" w:rsidRPr="00CE3679" w:rsidRDefault="00404662" w:rsidP="00404662">
      <w:pPr>
        <w:ind w:firstLineChars="150" w:firstLine="315"/>
      </w:pPr>
    </w:p>
    <w:p w14:paraId="53CF37E5" w14:textId="77777777" w:rsidR="00067572" w:rsidRPr="00D75B88" w:rsidRDefault="00067572" w:rsidP="00C0273B"/>
    <w:p w14:paraId="4CC33F62" w14:textId="77777777" w:rsidR="00067572" w:rsidRDefault="00067572" w:rsidP="00C0273B"/>
    <w:p w14:paraId="42A1AC48" w14:textId="4FA01E9D" w:rsidR="0098273B" w:rsidRPr="00AD3F54" w:rsidRDefault="0098273B" w:rsidP="00C0273B">
      <w:r w:rsidRPr="00AD3F54">
        <w:rPr>
          <w:rFonts w:hint="eastAsia"/>
        </w:rPr>
        <w:t>3</w:t>
      </w:r>
      <w:r w:rsidRPr="00AD3F54">
        <w:t>)</w:t>
      </w:r>
      <w:r w:rsidRPr="00AD3F54">
        <w:rPr>
          <w:rFonts w:hint="eastAsia"/>
        </w:rPr>
        <w:t xml:space="preserve"> 設置条件、サービス及びサポート</w:t>
      </w:r>
    </w:p>
    <w:p w14:paraId="266AA35A" w14:textId="26CA0FD5" w:rsidR="0098273B" w:rsidRPr="00AD3F54" w:rsidRDefault="00C0273B" w:rsidP="001407E0">
      <w:pPr>
        <w:ind w:firstLineChars="150" w:firstLine="315"/>
      </w:pPr>
      <w:r w:rsidRPr="00AD3F54">
        <w:t>3-1)</w:t>
      </w:r>
      <w:r w:rsidRPr="00AD3F54">
        <w:rPr>
          <w:rFonts w:hint="eastAsia"/>
        </w:rPr>
        <w:t xml:space="preserve">　設置条件</w:t>
      </w:r>
    </w:p>
    <w:p w14:paraId="69521525" w14:textId="12A69AC6" w:rsidR="00814C86" w:rsidRPr="00AD3F54" w:rsidRDefault="00814C86" w:rsidP="00814C86">
      <w:pPr>
        <w:ind w:firstLineChars="150" w:firstLine="315"/>
      </w:pPr>
      <w:r w:rsidRPr="00AD3F54">
        <w:rPr>
          <w:rFonts w:hint="eastAsia"/>
        </w:rPr>
        <w:t>設置場所である手術室１１については、天井、壁、床等内装仕上げを仕上げた状態である。</w:t>
      </w:r>
    </w:p>
    <w:p w14:paraId="0D022109" w14:textId="1105F3DA" w:rsidR="00814C86" w:rsidRPr="00AD3F54" w:rsidRDefault="00814C86" w:rsidP="00814C86">
      <w:pPr>
        <w:ind w:leftChars="250" w:left="735" w:hangingChars="100" w:hanging="210"/>
      </w:pPr>
      <w:r w:rsidRPr="00AD3F54">
        <w:rPr>
          <w:rFonts w:hint="eastAsia"/>
        </w:rPr>
        <w:t>①　天井パネル及び壁パネルには、別紙図面</w:t>
      </w:r>
      <w:r w:rsidR="007721A3" w:rsidRPr="00AD3F54">
        <w:rPr>
          <w:rFonts w:hint="eastAsia"/>
        </w:rPr>
        <w:t>１</w:t>
      </w:r>
      <w:r w:rsidRPr="00AD3F54">
        <w:rPr>
          <w:rFonts w:hint="eastAsia"/>
        </w:rPr>
        <w:t>で示すように穴あけ加工をした上で、穴ふさぎの部材を嵌めている。機器を設置する上で、これらの加工した穴を使用する場合には、天井パネル等を一旦外し、穴ふさぎ部材を外した上で使用すること。</w:t>
      </w:r>
    </w:p>
    <w:p w14:paraId="25B9FBA9" w14:textId="77777777" w:rsidR="00814C86" w:rsidRPr="00AD3F54" w:rsidRDefault="00814C86" w:rsidP="00814C86">
      <w:pPr>
        <w:ind w:firstLineChars="450" w:firstLine="945"/>
      </w:pPr>
      <w:r w:rsidRPr="00AD3F54">
        <w:rPr>
          <w:rFonts w:hint="eastAsia"/>
        </w:rPr>
        <w:t>なお、別途穴あけ加工等が必要な場合は、受注者の負担により加工し、機器を設置すること。</w:t>
      </w:r>
    </w:p>
    <w:p w14:paraId="6AF84E5F" w14:textId="1CF0007A" w:rsidR="00814C86" w:rsidRPr="00AD3F54" w:rsidRDefault="00814C86" w:rsidP="00814C86">
      <w:pPr>
        <w:ind w:leftChars="250" w:left="735" w:hangingChars="100" w:hanging="210"/>
      </w:pPr>
      <w:r w:rsidRPr="00AD3F54">
        <w:rPr>
          <w:rFonts w:hint="eastAsia"/>
        </w:rPr>
        <w:t>②　天井内には、「Ｘ線血管撮影装置（Ｃアーム）」、「シーリングペンダント」及び「無影灯」を固定する</w:t>
      </w:r>
      <w:r w:rsidRPr="00AD3F54">
        <w:rPr>
          <w:rFonts w:hint="eastAsia"/>
        </w:rPr>
        <w:lastRenderedPageBreak/>
        <w:t>ことを想定して架台が設置されている（別紙図面</w:t>
      </w:r>
      <w:r w:rsidR="007721A3" w:rsidRPr="00AD3F54">
        <w:rPr>
          <w:rFonts w:hint="eastAsia"/>
        </w:rPr>
        <w:t>２</w:t>
      </w:r>
      <w:r w:rsidRPr="00AD3F54">
        <w:rPr>
          <w:rFonts w:hint="eastAsia"/>
        </w:rPr>
        <w:t>参照）。これらの架台を利用して機器が設置できない場合にあっては、受注者の負担により架台を準備し、機器等を設置すること。</w:t>
      </w:r>
    </w:p>
    <w:p w14:paraId="3F1A8EE0" w14:textId="1DF4A1E4" w:rsidR="00814C86" w:rsidRPr="00AD3F54" w:rsidRDefault="00814C86" w:rsidP="00814C86">
      <w:pPr>
        <w:ind w:leftChars="250" w:left="735" w:hangingChars="100" w:hanging="210"/>
      </w:pPr>
      <w:r w:rsidRPr="00AD3F54">
        <w:rPr>
          <w:rFonts w:hint="eastAsia"/>
        </w:rPr>
        <w:t>③　床には、「手術台」のベースが取り付けられるよう、手術室の中央部に</w:t>
      </w:r>
      <w:r w:rsidR="007721A3" w:rsidRPr="00AD3F54">
        <w:rPr>
          <w:rFonts w:hint="eastAsia"/>
        </w:rPr>
        <w:t>配管プルボックス</w:t>
      </w:r>
      <w:r w:rsidRPr="00AD3F54">
        <w:rPr>
          <w:rFonts w:hint="eastAsia"/>
        </w:rPr>
        <w:t>を設置した状態となっている（別紙図面</w:t>
      </w:r>
      <w:r w:rsidR="007721A3" w:rsidRPr="00AD3F54">
        <w:rPr>
          <w:rFonts w:hint="eastAsia"/>
        </w:rPr>
        <w:t>３</w:t>
      </w:r>
      <w:r w:rsidRPr="00AD3F54">
        <w:rPr>
          <w:rFonts w:hint="eastAsia"/>
        </w:rPr>
        <w:t>参照）。手術台を取り付ける場合には、この</w:t>
      </w:r>
      <w:r w:rsidR="007721A3" w:rsidRPr="00AD3F54">
        <w:rPr>
          <w:rFonts w:hint="eastAsia"/>
        </w:rPr>
        <w:t>配管プルボックス</w:t>
      </w:r>
      <w:r w:rsidRPr="00AD3F54">
        <w:rPr>
          <w:rFonts w:hint="eastAsia"/>
        </w:rPr>
        <w:t>を使用することができるが、この</w:t>
      </w:r>
      <w:r w:rsidR="007721A3" w:rsidRPr="00AD3F54">
        <w:rPr>
          <w:rFonts w:hint="eastAsia"/>
        </w:rPr>
        <w:t>配管プルボックス</w:t>
      </w:r>
      <w:r w:rsidRPr="00AD3F54">
        <w:rPr>
          <w:rFonts w:hint="eastAsia"/>
        </w:rPr>
        <w:t>を利用して手術台が設置できない場合にあっては、受注者の負担により</w:t>
      </w:r>
      <w:r w:rsidR="007721A3" w:rsidRPr="00AD3F54">
        <w:rPr>
          <w:rFonts w:hint="eastAsia"/>
        </w:rPr>
        <w:t>必要な機器</w:t>
      </w:r>
      <w:r w:rsidRPr="00AD3F54">
        <w:rPr>
          <w:rFonts w:hint="eastAsia"/>
        </w:rPr>
        <w:t>を</w:t>
      </w:r>
      <w:r w:rsidR="007721A3" w:rsidRPr="00AD3F54">
        <w:rPr>
          <w:rFonts w:hint="eastAsia"/>
        </w:rPr>
        <w:t>取り付けて</w:t>
      </w:r>
      <w:r w:rsidRPr="00AD3F54">
        <w:rPr>
          <w:rFonts w:hint="eastAsia"/>
        </w:rPr>
        <w:t>手術台を設置すること。</w:t>
      </w:r>
    </w:p>
    <w:p w14:paraId="4D497186" w14:textId="77777777" w:rsidR="00AA3193" w:rsidRPr="00AD3F54" w:rsidRDefault="00AA3193" w:rsidP="00AA3193">
      <w:pPr>
        <w:ind w:firstLineChars="150" w:firstLine="315"/>
      </w:pPr>
      <w:r w:rsidRPr="00AD3F54">
        <w:rPr>
          <w:rFonts w:hint="eastAsia"/>
        </w:rPr>
        <w:t xml:space="preserve">　【電気設備】</w:t>
      </w:r>
    </w:p>
    <w:p w14:paraId="57614045" w14:textId="10EF6219" w:rsidR="00AA3193" w:rsidRPr="00AD3F54" w:rsidRDefault="00AA3193" w:rsidP="00AA3193">
      <w:pPr>
        <w:ind w:leftChars="136" w:left="708" w:hangingChars="201" w:hanging="422"/>
      </w:pPr>
      <w:r w:rsidRPr="00AD3F54">
        <w:rPr>
          <w:rFonts w:hint="eastAsia"/>
        </w:rPr>
        <w:t xml:space="preserve">　</w:t>
      </w:r>
      <w:r w:rsidR="00F662AE" w:rsidRPr="00AD3F54">
        <w:rPr>
          <w:rFonts w:hint="eastAsia"/>
        </w:rPr>
        <w:t>①</w:t>
      </w:r>
      <w:r w:rsidRPr="00AD3F54">
        <w:rPr>
          <w:rFonts w:hint="eastAsia"/>
        </w:rPr>
        <w:t xml:space="preserve">　壁面には、OP用インターホン、電話用端子、アッテネータ、カットリレーを設置している。移設が必要な場合は、受注者の負担により対応する事。</w:t>
      </w:r>
    </w:p>
    <w:p w14:paraId="48EB7686" w14:textId="07B3D561" w:rsidR="00AA3193" w:rsidRPr="00AD3F54" w:rsidRDefault="00AA3193" w:rsidP="00AA3193">
      <w:pPr>
        <w:ind w:leftChars="135" w:left="705" w:hangingChars="201" w:hanging="422"/>
      </w:pPr>
      <w:r w:rsidRPr="00AD3F54">
        <w:rPr>
          <w:rFonts w:hint="eastAsia"/>
        </w:rPr>
        <w:t xml:space="preserve">　</w:t>
      </w:r>
      <w:r w:rsidR="00F662AE" w:rsidRPr="00AD3F54">
        <w:rPr>
          <w:rFonts w:hint="eastAsia"/>
        </w:rPr>
        <w:t>②</w:t>
      </w:r>
      <w:r w:rsidRPr="00AD3F54">
        <w:rPr>
          <w:rFonts w:hint="eastAsia"/>
        </w:rPr>
        <w:t xml:space="preserve">　床面には、</w:t>
      </w:r>
      <w:r w:rsidRPr="00AD3F54">
        <w:t>OP室内血管造影装置用として空配管PF22を中央部のベースから操作室配線ピットまで空配管を</w:t>
      </w:r>
      <w:r w:rsidRPr="00AD3F54">
        <w:rPr>
          <w:rFonts w:hint="eastAsia"/>
        </w:rPr>
        <w:t>２本</w:t>
      </w:r>
      <w:r w:rsidRPr="00AD3F54">
        <w:t>準備している。</w:t>
      </w:r>
    </w:p>
    <w:p w14:paraId="0C2EDC42" w14:textId="4A9DCF00" w:rsidR="00AA3193" w:rsidRPr="00AD3F54" w:rsidRDefault="00AA3193" w:rsidP="00AA3193">
      <w:pPr>
        <w:ind w:leftChars="149" w:left="706" w:hangingChars="187" w:hanging="393"/>
      </w:pPr>
      <w:r w:rsidRPr="00AD3F54">
        <w:rPr>
          <w:rFonts w:hint="eastAsia"/>
        </w:rPr>
        <w:t xml:space="preserve">　</w:t>
      </w:r>
      <w:r w:rsidR="00F662AE" w:rsidRPr="00AD3F54">
        <w:rPr>
          <w:rFonts w:hint="eastAsia"/>
        </w:rPr>
        <w:t>③</w:t>
      </w:r>
      <w:r w:rsidRPr="00AD3F54">
        <w:rPr>
          <w:rFonts w:hint="eastAsia"/>
        </w:rPr>
        <w:t xml:space="preserve">　</w:t>
      </w:r>
      <w:r w:rsidRPr="00AD3F54">
        <w:t>室内の装置用電源として３φ４W　400V　100KVA　メインブレーカ125ATの開閉器盤</w:t>
      </w:r>
      <w:r w:rsidR="001B6FB0" w:rsidRPr="00AD3F54">
        <w:rPr>
          <w:rFonts w:hint="eastAsia"/>
        </w:rPr>
        <w:t>（</w:t>
      </w:r>
      <w:r w:rsidR="001B6FB0" w:rsidRPr="00AD3F54">
        <w:t>S-OP-11</w:t>
      </w:r>
      <w:r w:rsidR="001B6FB0" w:rsidRPr="00AD3F54">
        <w:rPr>
          <w:rFonts w:hint="eastAsia"/>
        </w:rPr>
        <w:t>）</w:t>
      </w:r>
      <w:r w:rsidRPr="00AD3F54">
        <w:t>を</w:t>
      </w:r>
      <w:r w:rsidRPr="00AD3F54">
        <w:rPr>
          <w:rFonts w:hint="eastAsia"/>
        </w:rPr>
        <w:t>操作室に設置している。変更などが必要な場合は、受注者の負担により対応する事。</w:t>
      </w:r>
    </w:p>
    <w:p w14:paraId="7CC480D4" w14:textId="554910E0" w:rsidR="00AA3193" w:rsidRPr="00AD3F54" w:rsidRDefault="00AA3193" w:rsidP="00AA3193">
      <w:pPr>
        <w:ind w:leftChars="150" w:left="708" w:hangingChars="187" w:hanging="393"/>
      </w:pPr>
      <w:r w:rsidRPr="00AD3F54">
        <w:rPr>
          <w:rFonts w:hint="eastAsia"/>
        </w:rPr>
        <w:t xml:space="preserve">　</w:t>
      </w:r>
      <w:r w:rsidR="00F662AE" w:rsidRPr="00AD3F54">
        <w:rPr>
          <w:rFonts w:hint="eastAsia"/>
        </w:rPr>
        <w:t>④</w:t>
      </w:r>
      <w:r w:rsidRPr="00AD3F54">
        <w:rPr>
          <w:rFonts w:hint="eastAsia"/>
        </w:rPr>
        <w:t xml:space="preserve">　操作室天井内から</w:t>
      </w:r>
      <w:r w:rsidRPr="00AD3F54">
        <w:t>OP11室内に向けて装置用配線用として天井操作アームまでFEP100ｘ２</w:t>
      </w:r>
      <w:r w:rsidRPr="00AD3F54">
        <w:rPr>
          <w:rFonts w:hint="eastAsia"/>
        </w:rPr>
        <w:t>本</w:t>
      </w:r>
      <w:r w:rsidRPr="00AD3F54">
        <w:t>OP室内接続ボックスまでFEP100ｘ1</w:t>
      </w:r>
      <w:r w:rsidRPr="00AD3F54">
        <w:rPr>
          <w:rFonts w:hint="eastAsia"/>
        </w:rPr>
        <w:t>本</w:t>
      </w:r>
      <w:r w:rsidRPr="00AD3F54">
        <w:t>を敷設している。変更などが必要な場合は、受注者の負担により対応する事。</w:t>
      </w:r>
    </w:p>
    <w:p w14:paraId="1D4B843E" w14:textId="2A9893E6" w:rsidR="00F662AE" w:rsidRPr="00AD3F54" w:rsidRDefault="00F662AE" w:rsidP="00F662AE">
      <w:pPr>
        <w:ind w:leftChars="136" w:left="708" w:hangingChars="201" w:hanging="422"/>
      </w:pPr>
      <w:r w:rsidRPr="00AD3F54">
        <w:rPr>
          <w:rFonts w:hint="eastAsia"/>
        </w:rPr>
        <w:t xml:space="preserve">　⑤　非常照明設備、非常放送スピーカ、自動火災報知設備感知器が設置されている。移設が必要な場合は、受注者の負担により対応する事。</w:t>
      </w:r>
    </w:p>
    <w:p w14:paraId="77F0A7BC" w14:textId="77777777" w:rsidR="00814C86" w:rsidRPr="00AD3F54" w:rsidRDefault="00814C86" w:rsidP="001407E0">
      <w:pPr>
        <w:ind w:firstLineChars="150" w:firstLine="315"/>
      </w:pPr>
    </w:p>
    <w:p w14:paraId="18EE12E4" w14:textId="78E8040F" w:rsidR="00C0273B" w:rsidRPr="00AD3F54" w:rsidRDefault="00C0273B" w:rsidP="001407E0">
      <w:pPr>
        <w:ind w:firstLineChars="150" w:firstLine="315"/>
      </w:pPr>
      <w:r w:rsidRPr="00AD3F54">
        <w:rPr>
          <w:rFonts w:hint="eastAsia"/>
        </w:rPr>
        <w:t>3</w:t>
      </w:r>
      <w:r w:rsidRPr="00AD3F54">
        <w:t>-2)</w:t>
      </w:r>
      <w:r w:rsidRPr="00AD3F54">
        <w:rPr>
          <w:rFonts w:hint="eastAsia"/>
        </w:rPr>
        <w:t xml:space="preserve">　サービス体制</w:t>
      </w:r>
    </w:p>
    <w:p w14:paraId="1C9EBAB9" w14:textId="1F5B11C5" w:rsidR="00C0273B" w:rsidRPr="00AD3F54" w:rsidRDefault="00C0273B" w:rsidP="001407E0">
      <w:pPr>
        <w:ind w:firstLineChars="150" w:firstLine="315"/>
      </w:pPr>
      <w:r w:rsidRPr="00AD3F54">
        <w:rPr>
          <w:rFonts w:hint="eastAsia"/>
        </w:rPr>
        <w:t>3</w:t>
      </w:r>
      <w:r w:rsidRPr="00AD3F54">
        <w:t>-3)</w:t>
      </w:r>
      <w:r w:rsidR="005F6D9C" w:rsidRPr="00AD3F54">
        <w:rPr>
          <w:rFonts w:hint="eastAsia"/>
        </w:rPr>
        <w:t xml:space="preserve"> </w:t>
      </w:r>
      <w:r w:rsidR="005F6D9C" w:rsidRPr="00AD3F54">
        <w:t xml:space="preserve"> </w:t>
      </w:r>
      <w:r w:rsidRPr="00AD3F54">
        <w:rPr>
          <w:rFonts w:hint="eastAsia"/>
        </w:rPr>
        <w:t>サポート体制</w:t>
      </w:r>
    </w:p>
    <w:p w14:paraId="5C42215D" w14:textId="195CC712" w:rsidR="00C0273B" w:rsidRPr="00AD3F54" w:rsidRDefault="00C0273B" w:rsidP="00C0273B">
      <w:r w:rsidRPr="00AD3F54">
        <w:rPr>
          <w:rFonts w:hint="eastAsia"/>
        </w:rPr>
        <w:t xml:space="preserve">　以上、搬入、据付、撤去、配線、配管、調整を含む</w:t>
      </w:r>
    </w:p>
    <w:p w14:paraId="7215562A" w14:textId="77777777" w:rsidR="0098273B" w:rsidRPr="00AD3F54" w:rsidRDefault="0098273B" w:rsidP="001407E0">
      <w:pPr>
        <w:ind w:firstLineChars="150" w:firstLine="315"/>
      </w:pPr>
    </w:p>
    <w:p w14:paraId="6DBAFD43" w14:textId="3D252E51" w:rsidR="0098273B" w:rsidRPr="00AD3F54" w:rsidRDefault="0098273B" w:rsidP="001407E0">
      <w:pPr>
        <w:ind w:firstLineChars="150" w:firstLine="315"/>
      </w:pPr>
    </w:p>
    <w:p w14:paraId="20005F40" w14:textId="77777777" w:rsidR="00717B9F" w:rsidRPr="00AD3F54" w:rsidRDefault="00717B9F" w:rsidP="001407E0">
      <w:pPr>
        <w:ind w:firstLineChars="150" w:firstLine="315"/>
      </w:pPr>
    </w:p>
    <w:p w14:paraId="31F2B424" w14:textId="74D2E9C8" w:rsidR="001407E0" w:rsidRPr="00AD3F54" w:rsidRDefault="00BF1BCF" w:rsidP="005F6D9C">
      <w:bookmarkStart w:id="1" w:name="_Hlk41812879"/>
      <w:r w:rsidRPr="00AD3F54">
        <w:rPr>
          <w:rFonts w:hint="eastAsia"/>
        </w:rPr>
        <w:t>3.</w:t>
      </w:r>
      <w:r w:rsidR="005F6D9C" w:rsidRPr="00AD3F54">
        <w:t xml:space="preserve"> </w:t>
      </w:r>
      <w:r w:rsidR="005F6D9C" w:rsidRPr="00AD3F54">
        <w:rPr>
          <w:rFonts w:hint="eastAsia"/>
        </w:rPr>
        <w:t>技術的要件の概要</w:t>
      </w:r>
    </w:p>
    <w:p w14:paraId="1E8AC98E" w14:textId="26687947" w:rsidR="00BF1BCF" w:rsidRPr="00AD3F54" w:rsidRDefault="005F6D9C" w:rsidP="00BF1BCF">
      <w:pPr>
        <w:pStyle w:val="a3"/>
        <w:numPr>
          <w:ilvl w:val="1"/>
          <w:numId w:val="3"/>
        </w:numPr>
        <w:ind w:leftChars="0"/>
      </w:pPr>
      <w:r w:rsidRPr="00AD3F54">
        <w:rPr>
          <w:rFonts w:hint="eastAsia"/>
        </w:rPr>
        <w:t xml:space="preserve">　</w:t>
      </w:r>
      <w:r w:rsidR="00BF1BCF" w:rsidRPr="00AD3F54">
        <w:rPr>
          <w:rFonts w:hint="eastAsia"/>
        </w:rPr>
        <w:t>本件調達物件に係る性能、機能(以下「性能等」という。)の要求要件(以下「技術的要件」という。)は別紙に示すとおりである。</w:t>
      </w:r>
    </w:p>
    <w:p w14:paraId="4D63223A" w14:textId="77777777" w:rsidR="00BF1BCF" w:rsidRPr="00AD3F54" w:rsidRDefault="00BF1BCF" w:rsidP="00BF1BCF">
      <w:pPr>
        <w:pStyle w:val="a3"/>
        <w:numPr>
          <w:ilvl w:val="1"/>
          <w:numId w:val="3"/>
        </w:numPr>
        <w:ind w:leftChars="0"/>
      </w:pPr>
      <w:r w:rsidRPr="00AD3F54">
        <w:rPr>
          <w:rFonts w:hint="eastAsia"/>
        </w:rPr>
        <w:t>技術的要件は全て必須の要求要件である。</w:t>
      </w:r>
    </w:p>
    <w:p w14:paraId="6F24FC82" w14:textId="77777777" w:rsidR="00BF1BCF" w:rsidRPr="00AD3F54" w:rsidRDefault="00BF1BCF" w:rsidP="00BF1BCF">
      <w:pPr>
        <w:pStyle w:val="a3"/>
        <w:numPr>
          <w:ilvl w:val="1"/>
          <w:numId w:val="3"/>
        </w:numPr>
        <w:ind w:leftChars="0"/>
      </w:pPr>
      <w:r w:rsidRPr="00AD3F54">
        <w:rPr>
          <w:rFonts w:hint="eastAsia"/>
        </w:rPr>
        <w:t>必須の要求要件は、本院の必要とする最低限の要求要件を示しており、入札機器の性能等がこれを満たしていないとの判断がなされた場合には不合格となり、落札決定の対象から除外する。</w:t>
      </w:r>
    </w:p>
    <w:p w14:paraId="78F80793" w14:textId="07B1F8F3" w:rsidR="00BF1BCF" w:rsidRPr="00AD3F54" w:rsidRDefault="00BF1BCF" w:rsidP="00BF1BCF">
      <w:pPr>
        <w:pStyle w:val="a3"/>
        <w:numPr>
          <w:ilvl w:val="1"/>
          <w:numId w:val="3"/>
        </w:numPr>
        <w:ind w:leftChars="0"/>
      </w:pPr>
      <w:r w:rsidRPr="00AD3F54">
        <w:rPr>
          <w:rFonts w:hint="eastAsia"/>
        </w:rPr>
        <w:t>入札機器の性能等が技術的要件を満たしているか否かの判定は、広島市</w:t>
      </w:r>
      <w:r w:rsidR="00A214F2" w:rsidRPr="00AD3F54">
        <w:rPr>
          <w:rFonts w:hint="eastAsia"/>
        </w:rPr>
        <w:t>立病院機構</w:t>
      </w:r>
      <w:r w:rsidRPr="00AD3F54">
        <w:rPr>
          <w:rFonts w:hint="eastAsia"/>
        </w:rPr>
        <w:t>技術仕様委員会において、入札機器に係る技術仕様書その他入札説明書で求められる提供資料の内容を審査して行うものとする。</w:t>
      </w:r>
    </w:p>
    <w:p w14:paraId="5E479873" w14:textId="77777777" w:rsidR="00BF1BCF" w:rsidRPr="00AD3F54" w:rsidRDefault="00BF1BCF" w:rsidP="00BF1BCF">
      <w:pPr>
        <w:pStyle w:val="a3"/>
        <w:numPr>
          <w:ilvl w:val="1"/>
          <w:numId w:val="3"/>
        </w:numPr>
        <w:ind w:leftChars="0"/>
      </w:pPr>
      <w:r w:rsidRPr="00AD3F54">
        <w:rPr>
          <w:rFonts w:hint="eastAsia"/>
        </w:rPr>
        <w:t>入札機器の構成においては、全て新品であること。引き上げ品等使用している場合は入札決定の対象から除外する。</w:t>
      </w:r>
    </w:p>
    <w:p w14:paraId="1BF1608B" w14:textId="2001895F" w:rsidR="005F6D9C" w:rsidRPr="00AD3F54" w:rsidRDefault="00BF1BCF" w:rsidP="005F6D9C">
      <w:r w:rsidRPr="00AD3F54">
        <w:rPr>
          <w:rFonts w:hint="eastAsia"/>
        </w:rPr>
        <w:lastRenderedPageBreak/>
        <w:t>4.</w:t>
      </w:r>
      <w:r w:rsidR="005F6D9C" w:rsidRPr="00AD3F54">
        <w:rPr>
          <w:rFonts w:hint="eastAsia"/>
        </w:rPr>
        <w:t>その他</w:t>
      </w:r>
    </w:p>
    <w:p w14:paraId="0B7748FA" w14:textId="77777777" w:rsidR="00BF1BCF" w:rsidRPr="00AD3F54" w:rsidRDefault="005F6D9C" w:rsidP="00BF1BCF">
      <w:pPr>
        <w:pStyle w:val="a3"/>
        <w:ind w:leftChars="0" w:left="0" w:firstLineChars="200" w:firstLine="420"/>
      </w:pPr>
      <w:r w:rsidRPr="00AD3F54">
        <w:rPr>
          <w:rFonts w:hint="eastAsia"/>
        </w:rPr>
        <w:t xml:space="preserve"> </w:t>
      </w:r>
      <w:r w:rsidR="00BF1BCF" w:rsidRPr="00AD3F54">
        <w:rPr>
          <w:rFonts w:hint="eastAsia"/>
        </w:rPr>
        <w:t>・仕様に関する留意事項</w:t>
      </w:r>
    </w:p>
    <w:p w14:paraId="7A37475A" w14:textId="14234EE3" w:rsidR="00BF1BCF" w:rsidRPr="00AD3F54" w:rsidRDefault="00BF1BCF" w:rsidP="00BF1BCF">
      <w:pPr>
        <w:pStyle w:val="a3"/>
        <w:numPr>
          <w:ilvl w:val="0"/>
          <w:numId w:val="7"/>
        </w:numPr>
        <w:ind w:leftChars="0"/>
      </w:pPr>
      <w:r w:rsidRPr="00AD3F54">
        <w:rPr>
          <w:rFonts w:hint="eastAsia"/>
        </w:rPr>
        <w:t>入札機器のうち医療用具に関しては、入札時点で薬事法に定められている製造の承認を得ている物品であること。</w:t>
      </w:r>
    </w:p>
    <w:p w14:paraId="35B9522A" w14:textId="409D9394" w:rsidR="00BF1BCF" w:rsidRPr="00AD3F54" w:rsidRDefault="00BF1BCF" w:rsidP="00BF1BCF">
      <w:pPr>
        <w:pStyle w:val="a3"/>
        <w:numPr>
          <w:ilvl w:val="0"/>
          <w:numId w:val="7"/>
        </w:numPr>
        <w:ind w:leftChars="0"/>
      </w:pPr>
      <w:r w:rsidRPr="00AD3F54">
        <w:rPr>
          <w:rFonts w:hint="eastAsia"/>
        </w:rPr>
        <w:t>医療用具以外に関しては、入札時点で製品化されていることを原則とする。但し、入札時に製品化されていない物品で応札する場合は、技術的要件を満たすことが可能な旨を説明書、開発計画書、納期に間に合うことの根拠を十分に説明できる資料および確約書等を提出すること。</w:t>
      </w:r>
    </w:p>
    <w:p w14:paraId="2191E283" w14:textId="77777777" w:rsidR="00BF1BCF" w:rsidRPr="00AD3F54" w:rsidRDefault="00BF1BCF" w:rsidP="00BF1BCF">
      <w:pPr>
        <w:pStyle w:val="a3"/>
        <w:tabs>
          <w:tab w:val="left" w:pos="7740"/>
        </w:tabs>
        <w:ind w:leftChars="0" w:left="0" w:firstLineChars="200" w:firstLine="420"/>
      </w:pPr>
      <w:r w:rsidRPr="00AD3F54">
        <w:rPr>
          <w:rFonts w:hint="eastAsia"/>
        </w:rPr>
        <w:t>・提案に関する留意事項</w:t>
      </w:r>
      <w:r w:rsidRPr="00AD3F54">
        <w:tab/>
      </w:r>
    </w:p>
    <w:p w14:paraId="74AB797A" w14:textId="43F4CB00" w:rsidR="00BF1BCF" w:rsidRPr="00AD3F54" w:rsidRDefault="00BF1BCF" w:rsidP="00BF1BCF">
      <w:pPr>
        <w:pStyle w:val="a3"/>
        <w:numPr>
          <w:ilvl w:val="0"/>
          <w:numId w:val="6"/>
        </w:numPr>
        <w:ind w:leftChars="0"/>
        <w:jc w:val="left"/>
      </w:pPr>
      <w:r w:rsidRPr="00AD3F54">
        <w:rPr>
          <w:rFonts w:hint="eastAsia"/>
        </w:rPr>
        <w:t>提案に際しては、提案システムが本仕様書の要求要件をどの程度満たすか、あるいはどのように実現するかを要求要件ごとに具体的に、かつ分かり易く、記載すること。従って、本仕様書の技術的要件に対して、単に「はい、できます。」「はい、提案します。」といった回答の提案書のため、評価が不可能である場合は提案書としてみなさず不合格とする。</w:t>
      </w:r>
    </w:p>
    <w:bookmarkEnd w:id="1"/>
    <w:p w14:paraId="65D1D352" w14:textId="77777777" w:rsidR="00BF1BCF" w:rsidRPr="00AD3F54" w:rsidRDefault="00BF1BCF" w:rsidP="00BF1BCF">
      <w:pPr>
        <w:pStyle w:val="a3"/>
        <w:numPr>
          <w:ilvl w:val="0"/>
          <w:numId w:val="6"/>
        </w:numPr>
        <w:ind w:leftChars="0"/>
        <w:jc w:val="left"/>
      </w:pPr>
      <w:r w:rsidRPr="00AD3F54">
        <w:rPr>
          <w:rFonts w:hint="eastAsia"/>
        </w:rPr>
        <w:t>提出資料等に関する照会先を明記すること。</w:t>
      </w:r>
    </w:p>
    <w:p w14:paraId="401D6D3E" w14:textId="77777777" w:rsidR="00BF1BCF" w:rsidRPr="00AD3F54" w:rsidRDefault="00BF1BCF" w:rsidP="00BF1BCF">
      <w:pPr>
        <w:ind w:left="567"/>
        <w:jc w:val="left"/>
      </w:pPr>
    </w:p>
    <w:p w14:paraId="3DA4D019" w14:textId="76D02AB7" w:rsidR="00BF1BCF" w:rsidRPr="00CA294D" w:rsidRDefault="00BF1BCF" w:rsidP="00E0562E">
      <w:pPr>
        <w:pStyle w:val="a3"/>
        <w:numPr>
          <w:ilvl w:val="0"/>
          <w:numId w:val="6"/>
        </w:numPr>
        <w:ind w:leftChars="0"/>
        <w:jc w:val="left"/>
      </w:pPr>
      <w:r w:rsidRPr="00AD3F54">
        <w:rPr>
          <w:rFonts w:hint="eastAsia"/>
        </w:rPr>
        <w:t>提案された内容について、ヒアリングを行う場合がある。</w:t>
      </w:r>
    </w:p>
    <w:sectPr w:rsidR="00BF1BCF" w:rsidRPr="00CA294D" w:rsidSect="00B44C05">
      <w:pgSz w:w="11906" w:h="16838"/>
      <w:pgMar w:top="1985" w:right="707"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A210" w14:textId="77777777" w:rsidR="00737643" w:rsidRDefault="00737643" w:rsidP="00956CC4">
      <w:r>
        <w:separator/>
      </w:r>
    </w:p>
  </w:endnote>
  <w:endnote w:type="continuationSeparator" w:id="0">
    <w:p w14:paraId="1508AF57" w14:textId="77777777" w:rsidR="00737643" w:rsidRDefault="00737643" w:rsidP="0095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30C1" w14:textId="77777777" w:rsidR="00737643" w:rsidRDefault="00737643" w:rsidP="00956CC4">
      <w:r>
        <w:separator/>
      </w:r>
    </w:p>
  </w:footnote>
  <w:footnote w:type="continuationSeparator" w:id="0">
    <w:p w14:paraId="691027F7" w14:textId="77777777" w:rsidR="00737643" w:rsidRDefault="00737643" w:rsidP="0095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0962"/>
    <w:multiLevelType w:val="hybridMultilevel"/>
    <w:tmpl w:val="1BFAB188"/>
    <w:lvl w:ilvl="0" w:tplc="026C4F4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D853910"/>
    <w:multiLevelType w:val="hybridMultilevel"/>
    <w:tmpl w:val="8F704F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D1F21"/>
    <w:multiLevelType w:val="hybridMultilevel"/>
    <w:tmpl w:val="0A5A75C0"/>
    <w:lvl w:ilvl="0" w:tplc="CF3CB6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C02C7E"/>
    <w:multiLevelType w:val="multilevel"/>
    <w:tmpl w:val="58A04BA6"/>
    <w:lvl w:ilvl="0">
      <w:start w:val="1"/>
      <w:numFmt w:val="decimal"/>
      <w:lvlText w:val="%1-"/>
      <w:lvlJc w:val="left"/>
      <w:pPr>
        <w:ind w:left="420" w:hanging="420"/>
      </w:pPr>
      <w:rPr>
        <w:rFonts w:hint="default"/>
      </w:rPr>
    </w:lvl>
    <w:lvl w:ilvl="1">
      <w:start w:val="1"/>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4" w15:restartNumberingAfterBreak="0">
    <w:nsid w:val="37C42BBB"/>
    <w:multiLevelType w:val="hybridMultilevel"/>
    <w:tmpl w:val="4880ECAE"/>
    <w:lvl w:ilvl="0" w:tplc="0C686070">
      <w:start w:val="1"/>
      <w:numFmt w:val="decimal"/>
      <w:lvlText w:val="%1．"/>
      <w:lvlJc w:val="left"/>
      <w:pPr>
        <w:ind w:left="360" w:hanging="360"/>
      </w:pPr>
      <w:rPr>
        <w:rFonts w:hint="default"/>
      </w:rPr>
    </w:lvl>
    <w:lvl w:ilvl="1" w:tplc="BCBCF9A2">
      <w:start w:val="1"/>
      <w:numFmt w:val="decimal"/>
      <w:lvlText w:val="(%2)"/>
      <w:lvlJc w:val="left"/>
      <w:pPr>
        <w:ind w:left="780" w:hanging="360"/>
      </w:pPr>
      <w:rPr>
        <w:rFonts w:hint="default"/>
      </w:rPr>
    </w:lvl>
    <w:lvl w:ilvl="2" w:tplc="71A0A78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7B4165"/>
    <w:multiLevelType w:val="hybridMultilevel"/>
    <w:tmpl w:val="0CBCDAC0"/>
    <w:lvl w:ilvl="0" w:tplc="BCBCF9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0A3DFC"/>
    <w:multiLevelType w:val="hybridMultilevel"/>
    <w:tmpl w:val="609CE01E"/>
    <w:lvl w:ilvl="0" w:tplc="BCBCF9A2">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5DBD5343"/>
    <w:multiLevelType w:val="hybridMultilevel"/>
    <w:tmpl w:val="021E9104"/>
    <w:lvl w:ilvl="0" w:tplc="4B44F670">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6D8F51C1"/>
    <w:multiLevelType w:val="hybridMultilevel"/>
    <w:tmpl w:val="234ECCDE"/>
    <w:lvl w:ilvl="0" w:tplc="BCBCF9A2">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3"/>
  </w:num>
  <w:num w:numId="3">
    <w:abstractNumId w:val="4"/>
  </w:num>
  <w:num w:numId="4">
    <w:abstractNumId w:val="0"/>
  </w:num>
  <w:num w:numId="5">
    <w:abstractNumId w:val="7"/>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1A"/>
    <w:rsid w:val="0000598D"/>
    <w:rsid w:val="000175E9"/>
    <w:rsid w:val="00022192"/>
    <w:rsid w:val="00034AAE"/>
    <w:rsid w:val="0005491E"/>
    <w:rsid w:val="00067572"/>
    <w:rsid w:val="00073BAC"/>
    <w:rsid w:val="000962E5"/>
    <w:rsid w:val="000A1FD5"/>
    <w:rsid w:val="000B5AFB"/>
    <w:rsid w:val="000B645A"/>
    <w:rsid w:val="001043C5"/>
    <w:rsid w:val="00124FA3"/>
    <w:rsid w:val="001255D7"/>
    <w:rsid w:val="001407E0"/>
    <w:rsid w:val="001A0EB7"/>
    <w:rsid w:val="001A4AD9"/>
    <w:rsid w:val="001B2A30"/>
    <w:rsid w:val="001B6FB0"/>
    <w:rsid w:val="001C6B8A"/>
    <w:rsid w:val="001F40AF"/>
    <w:rsid w:val="00201238"/>
    <w:rsid w:val="00255658"/>
    <w:rsid w:val="002C4EE6"/>
    <w:rsid w:val="002D73DB"/>
    <w:rsid w:val="002D7EFB"/>
    <w:rsid w:val="00301F07"/>
    <w:rsid w:val="0036369A"/>
    <w:rsid w:val="003A77C9"/>
    <w:rsid w:val="003F172C"/>
    <w:rsid w:val="003F3AA4"/>
    <w:rsid w:val="00404662"/>
    <w:rsid w:val="00421C1A"/>
    <w:rsid w:val="004E37D1"/>
    <w:rsid w:val="004E6122"/>
    <w:rsid w:val="00542E46"/>
    <w:rsid w:val="005510BF"/>
    <w:rsid w:val="00552F1B"/>
    <w:rsid w:val="005901EC"/>
    <w:rsid w:val="005B1B8B"/>
    <w:rsid w:val="005B25D9"/>
    <w:rsid w:val="005B71A3"/>
    <w:rsid w:val="005C0640"/>
    <w:rsid w:val="005E18CE"/>
    <w:rsid w:val="005F5850"/>
    <w:rsid w:val="005F6D9C"/>
    <w:rsid w:val="00602D95"/>
    <w:rsid w:val="00622F8D"/>
    <w:rsid w:val="00640C30"/>
    <w:rsid w:val="00640DE6"/>
    <w:rsid w:val="00642B87"/>
    <w:rsid w:val="00643DB6"/>
    <w:rsid w:val="006A1B47"/>
    <w:rsid w:val="006C2BA4"/>
    <w:rsid w:val="006D20F6"/>
    <w:rsid w:val="006D3AE9"/>
    <w:rsid w:val="007047BC"/>
    <w:rsid w:val="007070FC"/>
    <w:rsid w:val="00717B9F"/>
    <w:rsid w:val="00737643"/>
    <w:rsid w:val="0074062A"/>
    <w:rsid w:val="007719F2"/>
    <w:rsid w:val="007721A3"/>
    <w:rsid w:val="00780852"/>
    <w:rsid w:val="007E3ABC"/>
    <w:rsid w:val="00814C86"/>
    <w:rsid w:val="008257D8"/>
    <w:rsid w:val="00831C89"/>
    <w:rsid w:val="0084150B"/>
    <w:rsid w:val="008A5373"/>
    <w:rsid w:val="008E5006"/>
    <w:rsid w:val="009126A9"/>
    <w:rsid w:val="0092053F"/>
    <w:rsid w:val="00956CC4"/>
    <w:rsid w:val="00956F3C"/>
    <w:rsid w:val="0098273B"/>
    <w:rsid w:val="00994C5E"/>
    <w:rsid w:val="009D43EA"/>
    <w:rsid w:val="00A214F2"/>
    <w:rsid w:val="00A33DF4"/>
    <w:rsid w:val="00A841EE"/>
    <w:rsid w:val="00AA3193"/>
    <w:rsid w:val="00AA59EB"/>
    <w:rsid w:val="00AB1B4A"/>
    <w:rsid w:val="00AB320D"/>
    <w:rsid w:val="00AC6395"/>
    <w:rsid w:val="00AD3F54"/>
    <w:rsid w:val="00B124CA"/>
    <w:rsid w:val="00B24851"/>
    <w:rsid w:val="00B33C5B"/>
    <w:rsid w:val="00B44C05"/>
    <w:rsid w:val="00BA1C54"/>
    <w:rsid w:val="00BF1BCF"/>
    <w:rsid w:val="00C0273B"/>
    <w:rsid w:val="00C045E0"/>
    <w:rsid w:val="00C23A1E"/>
    <w:rsid w:val="00C43C71"/>
    <w:rsid w:val="00C47693"/>
    <w:rsid w:val="00C65357"/>
    <w:rsid w:val="00C659B9"/>
    <w:rsid w:val="00CB15EC"/>
    <w:rsid w:val="00CB572F"/>
    <w:rsid w:val="00CE03D0"/>
    <w:rsid w:val="00CE3679"/>
    <w:rsid w:val="00D12372"/>
    <w:rsid w:val="00D22AD3"/>
    <w:rsid w:val="00D243B0"/>
    <w:rsid w:val="00D75B88"/>
    <w:rsid w:val="00D840DD"/>
    <w:rsid w:val="00DE5815"/>
    <w:rsid w:val="00E20CEC"/>
    <w:rsid w:val="00E243DB"/>
    <w:rsid w:val="00E35BC1"/>
    <w:rsid w:val="00E36214"/>
    <w:rsid w:val="00E55401"/>
    <w:rsid w:val="00EA7BD5"/>
    <w:rsid w:val="00F434A1"/>
    <w:rsid w:val="00F662AE"/>
    <w:rsid w:val="00F7221F"/>
    <w:rsid w:val="00FA2B43"/>
    <w:rsid w:val="00FE3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C21D14"/>
  <w15:docId w15:val="{CF79F38B-CF5A-49CF-8476-23243F0D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255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C1A"/>
    <w:pPr>
      <w:ind w:leftChars="400" w:left="840"/>
    </w:pPr>
  </w:style>
  <w:style w:type="paragraph" w:styleId="a4">
    <w:name w:val="header"/>
    <w:basedOn w:val="a"/>
    <w:link w:val="a5"/>
    <w:uiPriority w:val="99"/>
    <w:unhideWhenUsed/>
    <w:rsid w:val="00956CC4"/>
    <w:pPr>
      <w:tabs>
        <w:tab w:val="center" w:pos="4252"/>
        <w:tab w:val="right" w:pos="8504"/>
      </w:tabs>
      <w:snapToGrid w:val="0"/>
    </w:pPr>
  </w:style>
  <w:style w:type="character" w:customStyle="1" w:styleId="a5">
    <w:name w:val="ヘッダー (文字)"/>
    <w:basedOn w:val="a0"/>
    <w:link w:val="a4"/>
    <w:uiPriority w:val="99"/>
    <w:rsid w:val="00956CC4"/>
  </w:style>
  <w:style w:type="paragraph" w:styleId="a6">
    <w:name w:val="footer"/>
    <w:basedOn w:val="a"/>
    <w:link w:val="a7"/>
    <w:uiPriority w:val="99"/>
    <w:unhideWhenUsed/>
    <w:rsid w:val="00956CC4"/>
    <w:pPr>
      <w:tabs>
        <w:tab w:val="center" w:pos="4252"/>
        <w:tab w:val="right" w:pos="8504"/>
      </w:tabs>
      <w:snapToGrid w:val="0"/>
    </w:pPr>
  </w:style>
  <w:style w:type="character" w:customStyle="1" w:styleId="a7">
    <w:name w:val="フッター (文字)"/>
    <w:basedOn w:val="a0"/>
    <w:link w:val="a6"/>
    <w:uiPriority w:val="99"/>
    <w:rsid w:val="00956CC4"/>
  </w:style>
  <w:style w:type="paragraph" w:styleId="a8">
    <w:name w:val="No Spacing"/>
    <w:uiPriority w:val="1"/>
    <w:qFormat/>
    <w:rsid w:val="001255D7"/>
    <w:pPr>
      <w:widowControl w:val="0"/>
      <w:jc w:val="both"/>
    </w:pPr>
  </w:style>
  <w:style w:type="character" w:customStyle="1" w:styleId="10">
    <w:name w:val="見出し 1 (文字)"/>
    <w:basedOn w:val="a0"/>
    <w:link w:val="1"/>
    <w:uiPriority w:val="9"/>
    <w:rsid w:val="001255D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0DE0-7DCB-41B3-9214-D238F4F5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640</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剛祐</dc:creator>
  <cp:keywords/>
  <dc:description/>
  <cp:lastModifiedBy>本部事務局契約課</cp:lastModifiedBy>
  <cp:revision>18</cp:revision>
  <cp:lastPrinted>2021-11-11T13:20:00Z</cp:lastPrinted>
  <dcterms:created xsi:type="dcterms:W3CDTF">2021-10-14T10:33:00Z</dcterms:created>
  <dcterms:modified xsi:type="dcterms:W3CDTF">2021-11-18T01:20:00Z</dcterms:modified>
</cp:coreProperties>
</file>