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4F" w:rsidRDefault="00440DAA">
      <w:r>
        <w:rPr>
          <w:rFonts w:hint="eastAsia"/>
        </w:rPr>
        <w:t xml:space="preserve">　　　　　　　　　　　　　　　　　　　　　　　　　　　　　　　　　　　［記載例］</w: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90"/>
        <w:gridCol w:w="3974"/>
        <w:gridCol w:w="998"/>
      </w:tblGrid>
      <w:tr w:rsidR="00440DAA" w:rsidRPr="00440DAA" w:rsidTr="00440DAA">
        <w:trPr>
          <w:trHeight w:val="499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取扱メニュー及び価格</w:t>
            </w:r>
          </w:p>
        </w:tc>
      </w:tr>
      <w:tr w:rsidR="00440DAA" w:rsidRPr="00440DAA" w:rsidTr="00440DAA">
        <w:trPr>
          <w:trHeight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0DAA" w:rsidRPr="00440DAA" w:rsidTr="00440DAA">
        <w:trPr>
          <w:trHeight w:val="49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取扱メニュー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価格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ブレンド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大３５０円・中３００円・小２５０円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税別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紅茶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大３５０円・中３００円・小２５０円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税別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ミルク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大３７０円・中・３２０円・小２８０円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税別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ココア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大４００円・中３５０円・小３００円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税別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ラテ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大３８０円・中３４０円・小２９０円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税別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アイスコーヒー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大３５０円・中３００円・小２５０円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税別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アイスティー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大３５０円・中３００円・小２５０円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税別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オレンジジュース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大３７０円・中・３２０円・小２８０円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税別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野菜サンド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３００円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税別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ハムサンド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４００円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税別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ビスケット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２００円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税別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アイスクリーム（バニラ・チョコ）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２００円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税別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40DAA" w:rsidRPr="00440DAA" w:rsidTr="00440DAA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40DAA" w:rsidRPr="00440DAA" w:rsidTr="00440DAA">
        <w:trPr>
          <w:trHeight w:val="6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40DAA" w:rsidRPr="00440DAA" w:rsidTr="00440DAA">
        <w:trPr>
          <w:trHeight w:val="5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AA" w:rsidRPr="00440DAA" w:rsidRDefault="00440DAA" w:rsidP="00440D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0D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40DAA" w:rsidRPr="002C5A96" w:rsidRDefault="002C5A96">
      <w:pPr>
        <w:rPr>
          <w:sz w:val="22"/>
        </w:rPr>
      </w:pPr>
      <w:r w:rsidRPr="002C5A96">
        <w:rPr>
          <w:rFonts w:hint="eastAsia"/>
          <w:sz w:val="22"/>
        </w:rPr>
        <w:t>※コーヒ</w:t>
      </w:r>
      <w:bookmarkStart w:id="0" w:name="_GoBack"/>
      <w:bookmarkEnd w:id="0"/>
      <w:r w:rsidRPr="002C5A96">
        <w:rPr>
          <w:rFonts w:hint="eastAsia"/>
          <w:sz w:val="22"/>
        </w:rPr>
        <w:t>ー豆等の販売商品があれば、記載してください。</w:t>
      </w:r>
    </w:p>
    <w:sectPr w:rsidR="00440DAA" w:rsidRPr="002C5A96" w:rsidSect="00440DAA">
      <w:pgSz w:w="11906" w:h="16838"/>
      <w:pgMar w:top="1418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AA"/>
    <w:rsid w:val="00247E4F"/>
    <w:rsid w:val="002C5A96"/>
    <w:rsid w:val="0044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政宗 洋司</dc:creator>
  <cp:lastModifiedBy>政宗 洋司</cp:lastModifiedBy>
  <cp:revision>2</cp:revision>
  <dcterms:created xsi:type="dcterms:W3CDTF">2013-09-17T02:44:00Z</dcterms:created>
  <dcterms:modified xsi:type="dcterms:W3CDTF">2013-11-14T09:58:00Z</dcterms:modified>
</cp:coreProperties>
</file>