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8339" w14:textId="4B6A0BFC" w:rsidR="00AA1FE6" w:rsidRDefault="00AA1FE6">
      <w:pPr>
        <w:spacing w:line="32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9274EA" w:rsidRPr="009274EA">
        <w:rPr>
          <w:rFonts w:ascii="ＭＳ 明朝" w:hAnsi="ＭＳ 明朝" w:hint="eastAsia"/>
          <w:sz w:val="20"/>
          <w:szCs w:val="20"/>
        </w:rPr>
        <w:t>６－</w:t>
      </w:r>
      <w:r>
        <w:rPr>
          <w:rFonts w:ascii="ＭＳ 明朝" w:hAnsi="ＭＳ 明朝" w:hint="eastAsia"/>
          <w:sz w:val="20"/>
          <w:szCs w:val="20"/>
        </w:rPr>
        <w:t>３号</w:t>
      </w:r>
    </w:p>
    <w:p w14:paraId="100BC693" w14:textId="77777777" w:rsidR="00AA1FE6" w:rsidRPr="00AA1FE6" w:rsidRDefault="00AA1FE6" w:rsidP="00AA1FE6">
      <w:pPr>
        <w:spacing w:line="320" w:lineRule="exact"/>
        <w:jc w:val="center"/>
        <w:rPr>
          <w:rFonts w:ascii="ＭＳ 明朝" w:hAnsi="ＭＳ 明朝"/>
          <w:sz w:val="26"/>
          <w:szCs w:val="26"/>
        </w:rPr>
      </w:pPr>
      <w:r w:rsidRPr="00AA1FE6">
        <w:rPr>
          <w:rFonts w:ascii="ＭＳ 明朝" w:hAnsi="ＭＳ 明朝" w:hint="eastAsia"/>
          <w:sz w:val="26"/>
          <w:szCs w:val="26"/>
        </w:rPr>
        <w:t>システム</w:t>
      </w:r>
      <w:r w:rsidR="00486279">
        <w:rPr>
          <w:rFonts w:ascii="ＭＳ 明朝" w:hAnsi="ＭＳ 明朝" w:hint="eastAsia"/>
          <w:sz w:val="26"/>
          <w:szCs w:val="26"/>
        </w:rPr>
        <w:t>運用・</w:t>
      </w:r>
      <w:r w:rsidRPr="00AA1FE6">
        <w:rPr>
          <w:rFonts w:ascii="ＭＳ 明朝" w:hAnsi="ＭＳ 明朝" w:hint="eastAsia"/>
          <w:sz w:val="26"/>
          <w:szCs w:val="26"/>
        </w:rPr>
        <w:t>保守価格内訳書</w:t>
      </w:r>
    </w:p>
    <w:p w14:paraId="2ECDB6F7" w14:textId="77777777" w:rsidR="00AA1FE6" w:rsidRDefault="00DC084D" w:rsidP="00AA1FE6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AA1FE6">
        <w:rPr>
          <w:rFonts w:ascii="ＭＳ 明朝" w:hAnsi="ＭＳ 明朝" w:hint="eastAsia"/>
          <w:sz w:val="20"/>
          <w:szCs w:val="20"/>
        </w:rPr>
        <w:t xml:space="preserve">　　年　　月　　日</w:t>
      </w:r>
    </w:p>
    <w:p w14:paraId="24F0F919" w14:textId="77777777" w:rsidR="00AA1FE6" w:rsidRDefault="00AA1FE6" w:rsidP="00AA1FE6">
      <w:pPr>
        <w:ind w:leftChars="1957" w:left="4110" w:firstLineChars="2498" w:firstLine="5246"/>
        <w:rPr>
          <w:rFonts w:ascii="ＭＳ 明朝" w:hAnsi="ＭＳ 明朝" w:cs="ＭＳ Ｐゴシック"/>
          <w:kern w:val="0"/>
          <w:szCs w:val="16"/>
        </w:rPr>
      </w:pPr>
    </w:p>
    <w:p w14:paraId="4B9105FA" w14:textId="77777777" w:rsidR="00AA1FE6" w:rsidRDefault="00AA1FE6" w:rsidP="00AA1FE6">
      <w:pPr>
        <w:ind w:leftChars="1957" w:left="4110" w:firstLineChars="2498" w:firstLine="52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</w:p>
    <w:p w14:paraId="159F361E" w14:textId="77777777" w:rsidR="00AA1FE6" w:rsidRDefault="00AA1FE6" w:rsidP="00AA1FE6">
      <w:pPr>
        <w:ind w:leftChars="1957" w:left="4110" w:firstLineChars="2498" w:firstLine="52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</w:p>
    <w:p w14:paraId="17EBDEC3" w14:textId="77777777" w:rsidR="00AA1FE6" w:rsidRDefault="00AA1FE6" w:rsidP="00AA1FE6">
      <w:pPr>
        <w:spacing w:line="0" w:lineRule="atLeast"/>
        <w:ind w:leftChars="1957" w:left="4110" w:firstLineChars="2498" w:firstLine="52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　　　　　　　　　　 印</w:t>
      </w:r>
    </w:p>
    <w:p w14:paraId="4ECDABB7" w14:textId="77777777" w:rsidR="000B1C77" w:rsidRDefault="000B1C77" w:rsidP="000B1C77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</w:p>
    <w:p w14:paraId="43417342" w14:textId="77777777" w:rsidR="00AA1FE6" w:rsidRDefault="000B1C77" w:rsidP="000B1C77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【システム</w:t>
      </w:r>
      <w:r w:rsidR="00846F99">
        <w:rPr>
          <w:rFonts w:ascii="ＭＳ 明朝" w:hAnsi="ＭＳ 明朝" w:hint="eastAsia"/>
          <w:sz w:val="20"/>
          <w:szCs w:val="20"/>
        </w:rPr>
        <w:t>運用・</w:t>
      </w:r>
      <w:r>
        <w:rPr>
          <w:rFonts w:ascii="ＭＳ 明朝" w:hAnsi="ＭＳ 明朝" w:hint="eastAsia"/>
          <w:sz w:val="20"/>
          <w:szCs w:val="20"/>
        </w:rPr>
        <w:t>保守価格内訳書】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1987"/>
        <w:gridCol w:w="1987"/>
        <w:gridCol w:w="1987"/>
        <w:gridCol w:w="1987"/>
        <w:gridCol w:w="1987"/>
        <w:gridCol w:w="1987"/>
      </w:tblGrid>
      <w:tr w:rsidR="000B1C77" w:rsidRPr="00EE0054" w14:paraId="45F5F398" w14:textId="77777777" w:rsidTr="00EE0054">
        <w:trPr>
          <w:trHeight w:val="473"/>
        </w:trPr>
        <w:tc>
          <w:tcPr>
            <w:tcW w:w="26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EF7468" w14:textId="77777777" w:rsidR="000B1C77" w:rsidRPr="00EE0054" w:rsidRDefault="000B1C77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0054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D5193EC" w14:textId="7A40FF57" w:rsidR="000B1C77" w:rsidRPr="00EE0054" w:rsidRDefault="00DC084D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="000B1C77"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DA48BEA" w14:textId="7B4F270A" w:rsidR="000B1C77" w:rsidRPr="00EE0054" w:rsidRDefault="00DC084D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１０</w:t>
            </w:r>
            <w:r w:rsidR="000B1C77"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987F47" w14:textId="4FE2A761" w:rsidR="000B1C77" w:rsidRPr="00EE0054" w:rsidRDefault="00DC084D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１１</w:t>
            </w:r>
            <w:r w:rsidR="000B1C77"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1579697" w14:textId="564CB64C" w:rsidR="000B1C77" w:rsidRPr="00EE0054" w:rsidRDefault="00DC084D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１２</w:t>
            </w:r>
            <w:r w:rsidR="000B1C77"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3909DA" w14:textId="5B2F921E" w:rsidR="000B1C77" w:rsidRPr="00EE0054" w:rsidRDefault="00DC084D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１３</w:t>
            </w:r>
            <w:r w:rsidR="000B1C77"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F3BD8B8" w14:textId="77777777" w:rsidR="000B1C77" w:rsidRPr="00EE0054" w:rsidRDefault="000B1C77" w:rsidP="00EE0054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0054">
              <w:rPr>
                <w:rFonts w:ascii="ＭＳ 明朝" w:hAnsi="ＭＳ 明朝" w:hint="eastAsia"/>
                <w:sz w:val="20"/>
                <w:szCs w:val="20"/>
              </w:rPr>
              <w:t>合　計</w:t>
            </w:r>
          </w:p>
        </w:tc>
      </w:tr>
      <w:tr w:rsidR="000B1C77" w:rsidRPr="00EE0054" w14:paraId="08B0E041" w14:textId="77777777" w:rsidTr="00EE0054">
        <w:trPr>
          <w:trHeight w:val="473"/>
        </w:trPr>
        <w:tc>
          <w:tcPr>
            <w:tcW w:w="266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8EE58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</w:tcBorders>
          </w:tcPr>
          <w:p w14:paraId="10079D85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</w:tcPr>
          <w:p w14:paraId="0F32C35F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</w:tcPr>
          <w:p w14:paraId="297DD500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</w:tcPr>
          <w:p w14:paraId="5B61316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right w:val="single" w:sz="12" w:space="0" w:color="auto"/>
            </w:tcBorders>
          </w:tcPr>
          <w:p w14:paraId="3AB0EC13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14:paraId="305D5C7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36A95373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97D8B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506263D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99CE3C7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2DB3DBB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FDC131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68D613C1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C0B33E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619E1998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F33B6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463B4D2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C0B2CAD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3BDD772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4FEE7CA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620EECC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9E513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7E86F3CC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48D70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4A6DF63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78B918A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05B5B1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BC3244E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585483B9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D4E43A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6C7BE747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3E2E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39649342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2720E8F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CA57E02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3DFE873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3FE52F7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5A97B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0E637DCD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6482C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72FA1363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EC6A9E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6712DAE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EF2448D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0F3CB4F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F7E045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3AF8E788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DE6EF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70F120E9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6D886C6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5B46D1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5C9B69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766E914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C82325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0A889F05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722DF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4D61B661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89E7A5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2C7F99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CBE6F6B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70C52EBD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9F04D1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284A8496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9352B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  <w:bottom w:val="single" w:sz="4" w:space="0" w:color="auto"/>
            </w:tcBorders>
          </w:tcPr>
          <w:p w14:paraId="31898EDC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053A586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2A5E300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7A65306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  <w:right w:val="single" w:sz="12" w:space="0" w:color="auto"/>
            </w:tcBorders>
          </w:tcPr>
          <w:p w14:paraId="16FE60D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D6035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35547623" w14:textId="77777777" w:rsidTr="00EE0054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DCD248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51FEB45E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</w:tcPr>
          <w:p w14:paraId="335A60E0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</w:tcPr>
          <w:p w14:paraId="2D434C57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</w:tcPr>
          <w:p w14:paraId="09D46CB7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55B6A6B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0F0E5EB8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B1C77" w:rsidRPr="00EE0054" w14:paraId="4193AB83" w14:textId="77777777" w:rsidTr="00EE0054">
        <w:trPr>
          <w:trHeight w:val="473"/>
        </w:trPr>
        <w:tc>
          <w:tcPr>
            <w:tcW w:w="26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444E686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</w:tcBorders>
          </w:tcPr>
          <w:p w14:paraId="624C52EF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</w:tcPr>
          <w:p w14:paraId="251673C4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</w:tcPr>
          <w:p w14:paraId="6963F0FB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</w:tcBorders>
          </w:tcPr>
          <w:p w14:paraId="3A20B1AA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right w:val="single" w:sz="12" w:space="0" w:color="auto"/>
            </w:tcBorders>
          </w:tcPr>
          <w:p w14:paraId="134C907E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B4FDB0E" w14:textId="77777777" w:rsidR="000B1C77" w:rsidRPr="00EE0054" w:rsidRDefault="000B1C77" w:rsidP="00EE0054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9278B24" w14:textId="77777777" w:rsidR="000B1C77" w:rsidRPr="00AA1FE6" w:rsidRDefault="000B1C77" w:rsidP="000B1C77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上記金額は、消費税及び地方消費税を含まない価格である。</w:t>
      </w:r>
    </w:p>
    <w:p w14:paraId="5D11DA04" w14:textId="77777777" w:rsidR="005A3CB4" w:rsidRPr="00AA1FE6" w:rsidRDefault="005A3CB4">
      <w:pPr>
        <w:spacing w:line="320" w:lineRule="exact"/>
        <w:rPr>
          <w:rFonts w:ascii="ＭＳ 明朝" w:hAnsi="ＭＳ 明朝"/>
          <w:sz w:val="20"/>
          <w:szCs w:val="20"/>
        </w:rPr>
        <w:sectPr w:rsidR="005A3CB4" w:rsidRPr="00AA1FE6" w:rsidSect="00AA1FE6">
          <w:footerReference w:type="default" r:id="rId8"/>
          <w:pgSz w:w="16838" w:h="11906" w:orient="landscape" w:code="9"/>
          <w:pgMar w:top="1321" w:right="1134" w:bottom="1344" w:left="1134" w:header="851" w:footer="754" w:gutter="0"/>
          <w:cols w:space="425"/>
          <w:docGrid w:linePitch="360" w:charSpace="2048"/>
        </w:sectPr>
      </w:pPr>
    </w:p>
    <w:p w14:paraId="297FA49F" w14:textId="5F687823" w:rsidR="00282EFC" w:rsidRDefault="00282EFC" w:rsidP="00282EFC">
      <w:pPr>
        <w:spacing w:line="320" w:lineRule="exact"/>
        <w:rPr>
          <w:rFonts w:ascii="ＭＳ 明朝" w:hAnsi="ＭＳ 明朝"/>
          <w:sz w:val="20"/>
          <w:szCs w:val="20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8F966" wp14:editId="6707BAED">
                <wp:simplePos x="0" y="0"/>
                <wp:positionH relativeFrom="column">
                  <wp:posOffset>4328160</wp:posOffset>
                </wp:positionH>
                <wp:positionV relativeFrom="paragraph">
                  <wp:posOffset>-343535</wp:posOffset>
                </wp:positionV>
                <wp:extent cx="1257300" cy="343535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8C0F0" w14:textId="77777777" w:rsidR="00282EFC" w:rsidRPr="00E067D6" w:rsidRDefault="00282EFC" w:rsidP="00282E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8F966" id="正方形/長方形 12" o:spid="_x0000_s1026" style="position:absolute;left:0;text-align:left;margin-left:340.8pt;margin-top:-27.05pt;width:99pt;height: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" stroked="f">
                <v:textbox inset="5.85pt,.7pt,5.85pt,.7pt">
                  <w:txbxContent>
                    <w:p w14:paraId="2538C0F0" w14:textId="77777777" w:rsidR="00282EFC" w:rsidRPr="00E067D6" w:rsidRDefault="00282EFC" w:rsidP="00282E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C11F3" wp14:editId="01490872">
                <wp:simplePos x="0" y="0"/>
                <wp:positionH relativeFrom="column">
                  <wp:posOffset>7814310</wp:posOffset>
                </wp:positionH>
                <wp:positionV relativeFrom="paragraph">
                  <wp:posOffset>-67310</wp:posOffset>
                </wp:positionV>
                <wp:extent cx="914400" cy="276225"/>
                <wp:effectExtent l="13335" t="8890" r="5715" b="200660"/>
                <wp:wrapNone/>
                <wp:docPr id="1384435935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wedgeRectCallout">
                          <a:avLst>
                            <a:gd name="adj1" fmla="val -4583"/>
                            <a:gd name="adj2" fmla="val 116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E7CDF" w14:textId="77777777" w:rsidR="00282EFC" w:rsidRPr="00A87D94" w:rsidRDefault="00282EFC" w:rsidP="00282EF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開札日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C11F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615.3pt;margin-top:-5.3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" adj="9810,35901">
                <v:textbox inset="5.85pt,.7pt,5.85pt,.7pt">
                  <w:txbxContent>
                    <w:p w14:paraId="4CFE7CDF" w14:textId="77777777" w:rsidR="00282EFC" w:rsidRPr="00A87D94" w:rsidRDefault="00282EFC" w:rsidP="00282EF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開札日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szCs w:val="20"/>
        </w:rPr>
        <w:t>様式</w:t>
      </w:r>
      <w:r w:rsidR="009274EA">
        <w:rPr>
          <w:rFonts w:ascii="ＭＳ 明朝" w:hAnsi="ＭＳ 明朝" w:hint="eastAsia"/>
          <w:sz w:val="20"/>
          <w:szCs w:val="20"/>
        </w:rPr>
        <w:t>６－</w:t>
      </w:r>
      <w:r>
        <w:rPr>
          <w:rFonts w:ascii="ＭＳ 明朝" w:hAnsi="ＭＳ 明朝" w:hint="eastAsia"/>
          <w:sz w:val="20"/>
          <w:szCs w:val="20"/>
        </w:rPr>
        <w:t xml:space="preserve">３号　　</w:t>
      </w:r>
    </w:p>
    <w:p w14:paraId="20DB3671" w14:textId="44DFECD7" w:rsidR="00282EFC" w:rsidRPr="00AA1FE6" w:rsidRDefault="00282EFC" w:rsidP="00282EFC">
      <w:pPr>
        <w:spacing w:line="320" w:lineRule="exact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96A27" wp14:editId="12F10F2D">
                <wp:simplePos x="0" y="0"/>
                <wp:positionH relativeFrom="column">
                  <wp:posOffset>5937885</wp:posOffset>
                </wp:positionH>
                <wp:positionV relativeFrom="paragraph">
                  <wp:posOffset>72390</wp:posOffset>
                </wp:positionV>
                <wp:extent cx="1876425" cy="381000"/>
                <wp:effectExtent l="13335" t="5715" r="5715" b="194310"/>
                <wp:wrapNone/>
                <wp:docPr id="1393452799" name="吹き出し: 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81000"/>
                        </a:xfrm>
                        <a:prstGeom prst="wedgeRectCallout">
                          <a:avLst>
                            <a:gd name="adj1" fmla="val 23403"/>
                            <a:gd name="adj2" fmla="val 98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9677A" w14:textId="77777777" w:rsidR="00282EFC" w:rsidRPr="00A87D94" w:rsidRDefault="00282EFC" w:rsidP="00282EF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入札書と同じであること。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96A27" id="吹き出し: 四角形 5" o:spid="_x0000_s1028" type="#_x0000_t61" style="position:absolute;left:0;text-align:left;margin-left:467.55pt;margin-top:5.7pt;width:147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" adj="15855,31968">
                <v:textbox inset="5.85pt,.7pt,5.85pt,.7pt">
                  <w:txbxContent>
                    <w:p w14:paraId="5A09677A" w14:textId="77777777" w:rsidR="00282EFC" w:rsidRPr="00A87D94" w:rsidRDefault="00282EFC" w:rsidP="00282EFC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入札書と同じであること。</w:t>
                      </w:r>
                    </w:p>
                  </w:txbxContent>
                </v:textbox>
              </v:shape>
            </w:pict>
          </mc:Fallback>
        </mc:AlternateContent>
      </w:r>
      <w:r w:rsidRPr="00AA1FE6">
        <w:rPr>
          <w:rFonts w:ascii="ＭＳ 明朝" w:hAnsi="ＭＳ 明朝" w:hint="eastAsia"/>
          <w:sz w:val="26"/>
          <w:szCs w:val="26"/>
        </w:rPr>
        <w:t>システム</w:t>
      </w:r>
      <w:r>
        <w:rPr>
          <w:rFonts w:ascii="ＭＳ 明朝" w:hAnsi="ＭＳ 明朝" w:hint="eastAsia"/>
          <w:sz w:val="26"/>
          <w:szCs w:val="26"/>
        </w:rPr>
        <w:t>運用・</w:t>
      </w:r>
      <w:r w:rsidRPr="00AA1FE6">
        <w:rPr>
          <w:rFonts w:ascii="ＭＳ 明朝" w:hAnsi="ＭＳ 明朝" w:hint="eastAsia"/>
          <w:sz w:val="26"/>
          <w:szCs w:val="26"/>
        </w:rPr>
        <w:t>保守価格内訳書</w:t>
      </w:r>
    </w:p>
    <w:p w14:paraId="14C44447" w14:textId="77777777" w:rsidR="00282EFC" w:rsidRDefault="00282EFC" w:rsidP="00282EFC">
      <w:pPr>
        <w:spacing w:line="32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令和○○年○○月○○日</w:t>
      </w:r>
    </w:p>
    <w:p w14:paraId="487C0640" w14:textId="77777777" w:rsidR="00282EFC" w:rsidRDefault="00282EFC" w:rsidP="00282EFC">
      <w:pPr>
        <w:ind w:leftChars="1957" w:left="4110" w:firstLineChars="2498" w:firstLine="5246"/>
        <w:rPr>
          <w:rFonts w:ascii="ＭＳ 明朝" w:hAnsi="ＭＳ 明朝" w:cs="ＭＳ Ｐゴシック"/>
          <w:kern w:val="0"/>
          <w:szCs w:val="16"/>
        </w:rPr>
      </w:pPr>
    </w:p>
    <w:p w14:paraId="59089067" w14:textId="05E60478" w:rsidR="00282EFC" w:rsidRPr="00443FED" w:rsidRDefault="00282EFC" w:rsidP="00282EFC">
      <w:pPr>
        <w:ind w:leftChars="1957" w:left="4110" w:firstLineChars="2498" w:firstLine="524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cs="ＭＳ Ｐゴシック" w:hint="eastAsia"/>
          <w:noProof/>
          <w:kern w:val="0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A0999" wp14:editId="39AB90FD">
                <wp:simplePos x="0" y="0"/>
                <wp:positionH relativeFrom="column">
                  <wp:posOffset>8728710</wp:posOffset>
                </wp:positionH>
                <wp:positionV relativeFrom="paragraph">
                  <wp:posOffset>7620</wp:posOffset>
                </wp:positionV>
                <wp:extent cx="666750" cy="666115"/>
                <wp:effectExtent l="13335" t="7620" r="5715" b="12065"/>
                <wp:wrapNone/>
                <wp:docPr id="1536426947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115"/>
                        </a:xfrm>
                        <a:prstGeom prst="ellipse">
                          <a:avLst/>
                        </a:prstGeom>
                        <a:solidFill>
                          <a:srgbClr val="BFBFBF">
                            <a:alpha val="28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8CE505" w14:textId="77777777" w:rsidR="00282EFC" w:rsidRPr="00A87D94" w:rsidRDefault="00282EFC" w:rsidP="00282EF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87D9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DA0999" id="楕円 4" o:spid="_x0000_s1029" style="position:absolute;left:0;text-align:left;margin-left:687.3pt;margin-top:.6pt;width:52.5pt;height:5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" fillcolor="#bfbfbf">
                <v:fill opacity="19018f"/>
                <v:textbox inset="5.85pt,.7pt,5.85pt,.7pt">
                  <w:txbxContent>
                    <w:p w14:paraId="138CE505" w14:textId="77777777" w:rsidR="00282EFC" w:rsidRPr="00A87D94" w:rsidRDefault="00282EFC" w:rsidP="00282EF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87D94">
                        <w:rPr>
                          <w:rFonts w:hint="eastAsia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所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在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地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広島市中区○町○丁目○番○号</w:t>
      </w:r>
    </w:p>
    <w:p w14:paraId="3898A060" w14:textId="77777777" w:rsidR="00282EFC" w:rsidRPr="00443FED" w:rsidRDefault="00282EFC" w:rsidP="00282EFC">
      <w:pPr>
        <w:ind w:leftChars="1957" w:left="4110" w:firstLineChars="2498" w:firstLine="524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商号又は名称：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>株式会社○○○○</w:t>
      </w:r>
    </w:p>
    <w:p w14:paraId="524D5E5D" w14:textId="77777777" w:rsidR="00282EFC" w:rsidRDefault="00282EFC" w:rsidP="00282EFC">
      <w:pPr>
        <w:spacing w:line="0" w:lineRule="atLeast"/>
        <w:ind w:leftChars="1957" w:left="4110" w:firstLineChars="2498" w:firstLine="5246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Cs w:val="16"/>
          <w:lang w:eastAsia="zh-TW"/>
        </w:rPr>
        <w:t>代表者職</w:t>
      </w:r>
      <w:r>
        <w:rPr>
          <w:rFonts w:ascii="ＭＳ 明朝" w:hAnsi="ＭＳ 明朝" w:cs="ＭＳ Ｐゴシック" w:hint="eastAsia"/>
          <w:kern w:val="0"/>
          <w:szCs w:val="16"/>
        </w:rPr>
        <w:t>氏名</w:t>
      </w:r>
      <w:r>
        <w:rPr>
          <w:rFonts w:ascii="ＭＳ 明朝" w:hAnsi="ＭＳ 明朝" w:cs="ＭＳ Ｐゴシック" w:hint="eastAsia"/>
          <w:kern w:val="0"/>
          <w:szCs w:val="16"/>
          <w:lang w:eastAsia="zh-TW"/>
        </w:rPr>
        <w:t>：</w:t>
      </w:r>
      <w:r w:rsidRPr="00443FED">
        <w:rPr>
          <w:rFonts w:ascii="ＭＳ 明朝" w:hAnsi="ＭＳ 明朝" w:cs="ＭＳ Ｐゴシック" w:hint="eastAsia"/>
          <w:kern w:val="0"/>
          <w:sz w:val="18"/>
          <w:szCs w:val="18"/>
        </w:rPr>
        <w:t>代表取締役</w:t>
      </w:r>
      <w:r>
        <w:rPr>
          <w:rFonts w:ascii="ＭＳ 明朝" w:hAnsi="ＭＳ 明朝" w:cs="ＭＳ Ｐゴシック" w:hint="eastAsia"/>
          <w:kern w:val="0"/>
          <w:sz w:val="18"/>
          <w:szCs w:val="18"/>
        </w:rPr>
        <w:t xml:space="preserve">　○○　○○</w:t>
      </w:r>
      <w:r>
        <w:rPr>
          <w:rFonts w:ascii="ＭＳ 明朝" w:hAnsi="ＭＳ 明朝" w:cs="ＭＳ Ｐゴシック" w:hint="eastAsia"/>
          <w:kern w:val="0"/>
          <w:szCs w:val="16"/>
        </w:rPr>
        <w:t xml:space="preserve">　　　　　 印</w:t>
      </w:r>
    </w:p>
    <w:p w14:paraId="7D29E74E" w14:textId="77777777" w:rsidR="00282EFC" w:rsidRDefault="00282EFC" w:rsidP="00282EFC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</w:p>
    <w:p w14:paraId="4B9B8D27" w14:textId="77777777" w:rsidR="00282EFC" w:rsidRDefault="00282EFC" w:rsidP="00282EFC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【システム運用・保守価格内訳書】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992"/>
        <w:gridCol w:w="1992"/>
        <w:gridCol w:w="1992"/>
        <w:gridCol w:w="1992"/>
        <w:gridCol w:w="1992"/>
        <w:gridCol w:w="1992"/>
      </w:tblGrid>
      <w:tr w:rsidR="00282EFC" w:rsidRPr="00EE0054" w14:paraId="33B9D835" w14:textId="77777777" w:rsidTr="008F3531">
        <w:trPr>
          <w:trHeight w:val="473"/>
        </w:trPr>
        <w:tc>
          <w:tcPr>
            <w:tcW w:w="26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82E7B6" w14:textId="77777777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0054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E000317" w14:textId="034E4010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９</w:t>
            </w:r>
            <w:r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1835842" w14:textId="23707CAB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１０</w:t>
            </w:r>
            <w:r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DD99B8" w14:textId="178B160A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１１</w:t>
            </w:r>
            <w:r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5EF519" w14:textId="3DF9356E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１２</w:t>
            </w:r>
            <w:r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D897A" w14:textId="1B8572CF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C25C8">
              <w:rPr>
                <w:rFonts w:ascii="ＭＳ 明朝" w:hAnsi="ＭＳ 明朝" w:hint="eastAsia"/>
                <w:sz w:val="20"/>
                <w:szCs w:val="20"/>
              </w:rPr>
              <w:t>１３</w:t>
            </w:r>
            <w:r w:rsidRPr="00EE0054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2BFD0CC" w14:textId="77777777" w:rsidR="00282EFC" w:rsidRPr="00EE0054" w:rsidRDefault="00282EFC" w:rsidP="008F3531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E0054">
              <w:rPr>
                <w:rFonts w:ascii="ＭＳ 明朝" w:hAnsi="ＭＳ 明朝" w:hint="eastAsia"/>
                <w:sz w:val="20"/>
                <w:szCs w:val="20"/>
              </w:rPr>
              <w:t>合　計</w:t>
            </w:r>
          </w:p>
        </w:tc>
      </w:tr>
      <w:tr w:rsidR="00282EFC" w:rsidRPr="00EE0054" w14:paraId="767E40EE" w14:textId="77777777" w:rsidTr="008F3531">
        <w:trPr>
          <w:trHeight w:val="473"/>
        </w:trPr>
        <w:tc>
          <w:tcPr>
            <w:tcW w:w="266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848A2" w14:textId="77777777" w:rsidR="00282EFC" w:rsidRPr="00443FED" w:rsidRDefault="00282EFC" w:rsidP="008F35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43FED">
              <w:rPr>
                <w:rFonts w:ascii="ＭＳ 明朝" w:hAnsi="ＭＳ 明朝" w:hint="eastAsia"/>
                <w:sz w:val="18"/>
                <w:szCs w:val="18"/>
              </w:rPr>
              <w:t>ヘルプデスク費</w:t>
            </w: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1F777D3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0DBC8EA1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15B87A14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61301599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CB9819A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AD9D74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</w:tr>
      <w:tr w:rsidR="00282EFC" w:rsidRPr="00EE0054" w14:paraId="3A527533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DE9D6" w14:textId="77777777" w:rsidR="00282EFC" w:rsidRPr="00443FED" w:rsidRDefault="00282EFC" w:rsidP="008F35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43FED">
              <w:rPr>
                <w:rFonts w:ascii="ＭＳ 明朝" w:hAnsi="ＭＳ 明朝" w:hint="eastAsia"/>
                <w:sz w:val="18"/>
                <w:szCs w:val="18"/>
              </w:rPr>
              <w:t>基本ソフトウェア保守経費</w:t>
            </w:r>
          </w:p>
        </w:tc>
        <w:tc>
          <w:tcPr>
            <w:tcW w:w="2018" w:type="dxa"/>
            <w:tcBorders>
              <w:left w:val="single" w:sz="12" w:space="0" w:color="auto"/>
            </w:tcBorders>
            <w:vAlign w:val="center"/>
          </w:tcPr>
          <w:p w14:paraId="3350AEDA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vAlign w:val="center"/>
          </w:tcPr>
          <w:p w14:paraId="3950C18E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vAlign w:val="center"/>
          </w:tcPr>
          <w:p w14:paraId="6A1E2EB0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vAlign w:val="center"/>
          </w:tcPr>
          <w:p w14:paraId="22F2086E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3A3A2C6B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C6D125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</w:tr>
      <w:tr w:rsidR="00282EFC" w:rsidRPr="00EE0054" w14:paraId="4DED906F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6E991" w14:textId="77777777" w:rsidR="00282EFC" w:rsidRPr="00443FED" w:rsidRDefault="00282EFC" w:rsidP="008F3531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443FED">
              <w:rPr>
                <w:rFonts w:ascii="ＭＳ 明朝" w:hAnsi="ＭＳ 明朝" w:hint="eastAsia"/>
                <w:sz w:val="18"/>
                <w:szCs w:val="18"/>
              </w:rPr>
              <w:t>機器保守経費</w:t>
            </w:r>
          </w:p>
        </w:tc>
        <w:tc>
          <w:tcPr>
            <w:tcW w:w="2018" w:type="dxa"/>
            <w:tcBorders>
              <w:left w:val="single" w:sz="12" w:space="0" w:color="auto"/>
            </w:tcBorders>
            <w:vAlign w:val="center"/>
          </w:tcPr>
          <w:p w14:paraId="6F1B1074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vAlign w:val="center"/>
          </w:tcPr>
          <w:p w14:paraId="7C53157E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vAlign w:val="center"/>
          </w:tcPr>
          <w:p w14:paraId="1A6C7D95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vAlign w:val="center"/>
          </w:tcPr>
          <w:p w14:paraId="4F1A8BE1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48750CE8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0,000,000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7CF5C6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</w:tr>
      <w:tr w:rsidR="00282EFC" w:rsidRPr="00EE0054" w14:paraId="566F8A3D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CAD48F" w14:textId="19E84F32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F0B99" wp14:editId="0421A5F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290830</wp:posOffset>
                      </wp:positionV>
                      <wp:extent cx="1990725" cy="819150"/>
                      <wp:effectExtent l="13335" t="233680" r="5715" b="13970"/>
                      <wp:wrapNone/>
                      <wp:docPr id="1681745286" name="吹き出し: 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819150"/>
                              </a:xfrm>
                              <a:prstGeom prst="wedgeRectCallout">
                                <a:avLst>
                                  <a:gd name="adj1" fmla="val -24352"/>
                                  <a:gd name="adj2" fmla="val -7651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5181D" w14:textId="77777777" w:rsidR="00282EFC" w:rsidRPr="00A87D94" w:rsidRDefault="00282EFC" w:rsidP="00282EF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貴社が提案する内容に即した、システム運用・保守費の内訳を記載すること。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F0B99" id="吹き出し: 四角形 3" o:spid="_x0000_s1030" type="#_x0000_t61" style="position:absolute;margin-left:6.3pt;margin-top:22.9pt;width:156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" adj="5540,-5727">
                      <v:textbox inset="5.85pt,.7pt,5.85pt,.7pt">
                        <w:txbxContent>
                          <w:p w14:paraId="2B75181D" w14:textId="77777777" w:rsidR="00282EFC" w:rsidRPr="00A87D94" w:rsidRDefault="00282EFC" w:rsidP="00282EF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貴社が提案する内容に即した、システム運用・保守費の内訳を記載すること。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59492A72" w14:textId="4036E745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5CBE54" wp14:editId="304773EC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290830</wp:posOffset>
                      </wp:positionV>
                      <wp:extent cx="2228850" cy="819150"/>
                      <wp:effectExtent l="10160" t="290830" r="8890" b="13970"/>
                      <wp:wrapNone/>
                      <wp:docPr id="1844889034" name="吹き出し: 四角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819150"/>
                              </a:xfrm>
                              <a:prstGeom prst="wedgeRectCallout">
                                <a:avLst>
                                  <a:gd name="adj1" fmla="val -46750"/>
                                  <a:gd name="adj2" fmla="val -834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9BC2E" w14:textId="34E09C38" w:rsidR="00282EFC" w:rsidRPr="00A87D94" w:rsidRDefault="00282EFC" w:rsidP="00282EF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="002C25C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年度の運用・保守費については、</w:t>
                                  </w:r>
                                  <w:r w:rsidR="00BF1FBE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システム購入に係るシステム保守費相当額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を除いた費用のみを記載すること。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CBE5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31" type="#_x0000_t61" style="position:absolute;margin-left:75.8pt;margin-top:22.9pt;width:175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" adj="702,-7233">
                      <v:textbox inset="5.85pt,.7pt,5.85pt,.7pt">
                        <w:txbxContent>
                          <w:p w14:paraId="7429BC2E" w14:textId="34E09C38" w:rsidR="00282EFC" w:rsidRPr="00A87D94" w:rsidRDefault="00282EFC" w:rsidP="00282EF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2C25C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年度の運用・保守費については、</w:t>
                            </w:r>
                            <w:r w:rsidR="00BF1FB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システム購入に係るシステム保守費相当額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を除いた費用のみを記載すること。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8" w:type="dxa"/>
          </w:tcPr>
          <w:p w14:paraId="66EE2F9A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AA51F21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BA81C51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4B531569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D6929A5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3A23A11A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72433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62D46A6E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A03D6C1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05266F4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04448B5E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54A337C4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9F30E6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2657E1A7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8291B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7C7DAF4C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CBAE32D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8AA3D32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5FA66C8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1245C24D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3BCDEE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17E4F607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78945E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70E0A5AC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540BB48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F5DA67A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6C870C2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629AA588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CD3130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1D320ED1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F1A1F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</w:tcBorders>
          </w:tcPr>
          <w:p w14:paraId="4F59FE36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A7A4D7C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0FB6F27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8E41497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</w:tcPr>
          <w:p w14:paraId="40F6D480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842FEB3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3FE8B021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F3015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single" w:sz="12" w:space="0" w:color="auto"/>
              <w:bottom w:val="single" w:sz="4" w:space="0" w:color="auto"/>
            </w:tcBorders>
          </w:tcPr>
          <w:p w14:paraId="58946C65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510F4591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51ECB493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00D850A2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4" w:space="0" w:color="auto"/>
              <w:right w:val="single" w:sz="12" w:space="0" w:color="auto"/>
            </w:tcBorders>
          </w:tcPr>
          <w:p w14:paraId="059A198B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D28FF1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1618FF06" w14:textId="77777777" w:rsidTr="008F3531">
        <w:trPr>
          <w:trHeight w:val="473"/>
        </w:trPr>
        <w:tc>
          <w:tcPr>
            <w:tcW w:w="266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CB9B68F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5B9D68C9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</w:tcPr>
          <w:p w14:paraId="40C9C2E2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</w:tcPr>
          <w:p w14:paraId="1746261B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</w:tcPr>
          <w:p w14:paraId="793090A7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72A555F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0E19FD59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82EFC" w:rsidRPr="00EE0054" w14:paraId="5EB771A7" w14:textId="77777777" w:rsidTr="008F3531">
        <w:trPr>
          <w:trHeight w:val="473"/>
        </w:trPr>
        <w:tc>
          <w:tcPr>
            <w:tcW w:w="266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7FC4BCA" w14:textId="77777777" w:rsidR="00282EFC" w:rsidRPr="00EE0054" w:rsidRDefault="00282EFC" w:rsidP="008F3531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F47095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308FC2B2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162CF3D8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  <w:tc>
          <w:tcPr>
            <w:tcW w:w="2018" w:type="dxa"/>
            <w:tcBorders>
              <w:top w:val="double" w:sz="4" w:space="0" w:color="auto"/>
            </w:tcBorders>
            <w:vAlign w:val="center"/>
          </w:tcPr>
          <w:p w14:paraId="55935C64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  <w:tc>
          <w:tcPr>
            <w:tcW w:w="201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14C47A4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  <w:tc>
          <w:tcPr>
            <w:tcW w:w="20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6513DA" w14:textId="77777777" w:rsidR="00282EFC" w:rsidRPr="00EE0054" w:rsidRDefault="00282EFC" w:rsidP="008F3531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00,000,000</w:t>
            </w:r>
          </w:p>
        </w:tc>
      </w:tr>
    </w:tbl>
    <w:p w14:paraId="3E8FFD3E" w14:textId="77777777" w:rsidR="00282EFC" w:rsidRPr="00AA1FE6" w:rsidRDefault="00282EFC" w:rsidP="00282EFC">
      <w:pPr>
        <w:spacing w:line="32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上記金額は、消費税及び地方消費税を含まない価格である。</w:t>
      </w:r>
    </w:p>
    <w:p w14:paraId="7B82ABFA" w14:textId="77777777" w:rsidR="00CE467C" w:rsidRPr="00282EFC" w:rsidRDefault="00CE467C" w:rsidP="00282EFC">
      <w:pPr>
        <w:rPr>
          <w:szCs w:val="21"/>
        </w:rPr>
      </w:pPr>
    </w:p>
    <w:sectPr w:rsidR="00CE467C" w:rsidRPr="00282EFC" w:rsidSect="00282EFC">
      <w:footerReference w:type="default" r:id="rId9"/>
      <w:pgSz w:w="16838" w:h="11906" w:orient="landscape" w:code="9"/>
      <w:pgMar w:top="1321" w:right="1134" w:bottom="1344" w:left="1134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BCC7" w14:textId="77777777" w:rsidR="00265D66" w:rsidRDefault="00265D66">
      <w:r>
        <w:separator/>
      </w:r>
    </w:p>
  </w:endnote>
  <w:endnote w:type="continuationSeparator" w:id="0">
    <w:p w14:paraId="104A36D9" w14:textId="77777777" w:rsidR="00265D66" w:rsidRDefault="0026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2CE2" w14:textId="043E019D" w:rsidR="006975BF" w:rsidRDefault="006975BF">
    <w:pPr>
      <w:pStyle w:val="a9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59D0A585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8DA2" w14:textId="77777777" w:rsidR="00265D66" w:rsidRDefault="00265D66">
      <w:r>
        <w:separator/>
      </w:r>
    </w:p>
  </w:footnote>
  <w:footnote w:type="continuationSeparator" w:id="0">
    <w:p w14:paraId="779B4769" w14:textId="77777777" w:rsidR="00265D66" w:rsidRDefault="0026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520CB"/>
    <w:rsid w:val="00254CC7"/>
    <w:rsid w:val="00256360"/>
    <w:rsid w:val="00265D66"/>
    <w:rsid w:val="00273E8E"/>
    <w:rsid w:val="002776BC"/>
    <w:rsid w:val="00282EFC"/>
    <w:rsid w:val="002A6F78"/>
    <w:rsid w:val="002B1B84"/>
    <w:rsid w:val="002B25B7"/>
    <w:rsid w:val="002C25C8"/>
    <w:rsid w:val="002D4981"/>
    <w:rsid w:val="002F3E86"/>
    <w:rsid w:val="002F7684"/>
    <w:rsid w:val="00312953"/>
    <w:rsid w:val="003338F3"/>
    <w:rsid w:val="00342A54"/>
    <w:rsid w:val="00371039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21092"/>
    <w:rsid w:val="00640127"/>
    <w:rsid w:val="0067063D"/>
    <w:rsid w:val="00674034"/>
    <w:rsid w:val="00677F1C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E2DC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246A1"/>
    <w:rsid w:val="00927348"/>
    <w:rsid w:val="009274EA"/>
    <w:rsid w:val="00931B3F"/>
    <w:rsid w:val="0093550B"/>
    <w:rsid w:val="00935916"/>
    <w:rsid w:val="00960F8D"/>
    <w:rsid w:val="009732B6"/>
    <w:rsid w:val="00977DBE"/>
    <w:rsid w:val="00986CF0"/>
    <w:rsid w:val="009900EA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01EE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1158"/>
    <w:rsid w:val="00AC7B79"/>
    <w:rsid w:val="00AF46F1"/>
    <w:rsid w:val="00B15196"/>
    <w:rsid w:val="00B34B27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1FBE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5032D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92820"/>
    <w:rsid w:val="00E9672E"/>
    <w:rsid w:val="00E979D1"/>
    <w:rsid w:val="00EA15D3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5195"/>
    <w:rsid w:val="00FA4BF5"/>
    <w:rsid w:val="00FA797D"/>
    <w:rsid w:val="00FB6229"/>
    <w:rsid w:val="00FC406F"/>
    <w:rsid w:val="00FD514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6</cp:revision>
  <cp:lastPrinted>2026-04-23T00:26:00Z</cp:lastPrinted>
  <dcterms:created xsi:type="dcterms:W3CDTF">2026-04-20T10:01:00Z</dcterms:created>
  <dcterms:modified xsi:type="dcterms:W3CDTF">2026-04-23T00:26:00Z</dcterms:modified>
</cp:coreProperties>
</file>